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435" w:rsidRPr="00B05CFC" w:rsidRDefault="00875435" w:rsidP="00875435">
      <w:pPr>
        <w:spacing w:after="0"/>
        <w:rPr>
          <w:rFonts w:ascii="Garamond" w:hAnsi="Garamond"/>
          <w:b/>
          <w:bCs/>
          <w:sz w:val="24"/>
          <w:szCs w:val="24"/>
          <w:u w:val="single"/>
        </w:rPr>
      </w:pPr>
      <w:bookmarkStart w:id="0" w:name="_GoBack"/>
      <w:bookmarkEnd w:id="0"/>
      <w:r w:rsidRPr="00B05CFC">
        <w:rPr>
          <w:rFonts w:ascii="Garamond" w:hAnsi="Garamond"/>
          <w:b/>
          <w:bCs/>
          <w:sz w:val="24"/>
          <w:szCs w:val="24"/>
          <w:u w:val="single"/>
        </w:rPr>
        <w:t>Haydar Badawi Sadig, Associate Professor</w:t>
      </w:r>
    </w:p>
    <w:p w:rsidR="00875435" w:rsidRDefault="00875435" w:rsidP="00875435">
      <w:pPr>
        <w:spacing w:after="0"/>
        <w:rPr>
          <w:rFonts w:ascii="Garamond" w:hAnsi="Garamond"/>
          <w:b/>
          <w:bCs/>
          <w:color w:val="00B050"/>
          <w:sz w:val="24"/>
          <w:szCs w:val="24"/>
        </w:rPr>
      </w:pPr>
    </w:p>
    <w:p w:rsidR="00875435" w:rsidRDefault="00875435" w:rsidP="00875435">
      <w:pPr>
        <w:spacing w:after="0"/>
        <w:rPr>
          <w:rFonts w:ascii="Garamond" w:hAnsi="Garamond"/>
          <w:b/>
          <w:bCs/>
          <w:sz w:val="24"/>
          <w:szCs w:val="24"/>
        </w:rPr>
      </w:pPr>
      <w:r w:rsidRPr="00B05CFC">
        <w:rPr>
          <w:rFonts w:ascii="Garamond" w:hAnsi="Garamond"/>
          <w:b/>
          <w:bCs/>
          <w:sz w:val="24"/>
          <w:szCs w:val="24"/>
        </w:rPr>
        <w:t xml:space="preserve">Books </w:t>
      </w:r>
    </w:p>
    <w:p w:rsidR="00875435" w:rsidRPr="00B05CFC" w:rsidRDefault="00875435" w:rsidP="00875435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875435" w:rsidRPr="00691724" w:rsidRDefault="00875435" w:rsidP="00875435">
      <w:pPr>
        <w:pStyle w:val="ListParagraph"/>
        <w:numPr>
          <w:ilvl w:val="0"/>
          <w:numId w:val="8"/>
        </w:numPr>
        <w:spacing w:after="0"/>
        <w:rPr>
          <w:rFonts w:ascii="Garamond" w:hAnsi="Garamond"/>
          <w:sz w:val="24"/>
          <w:szCs w:val="24"/>
        </w:rPr>
      </w:pPr>
      <w:r w:rsidRPr="00B05CFC">
        <w:rPr>
          <w:rFonts w:ascii="Garamond" w:hAnsi="Garamond"/>
          <w:i/>
          <w:sz w:val="24"/>
          <w:szCs w:val="24"/>
        </w:rPr>
        <w:t>Al Jazeera in the Gulf and in the World</w:t>
      </w:r>
      <w:r>
        <w:rPr>
          <w:rFonts w:ascii="Garamond" w:hAnsi="Garamond"/>
          <w:iCs/>
          <w:sz w:val="24"/>
          <w:szCs w:val="24"/>
        </w:rPr>
        <w:t xml:space="preserve"> (edited)</w:t>
      </w:r>
      <w:r w:rsidRPr="00691724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London: </w:t>
      </w:r>
      <w:r w:rsidRPr="00691724">
        <w:rPr>
          <w:rFonts w:ascii="Garamond" w:hAnsi="Garamond"/>
          <w:sz w:val="24"/>
          <w:szCs w:val="24"/>
        </w:rPr>
        <w:t>Palgrave Macmillan (</w:t>
      </w:r>
      <w:r>
        <w:rPr>
          <w:rFonts w:ascii="Garamond" w:hAnsi="Garamond"/>
          <w:sz w:val="24"/>
          <w:szCs w:val="24"/>
        </w:rPr>
        <w:t>in print</w:t>
      </w:r>
      <w:r w:rsidRPr="00691724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2019</w:t>
      </w:r>
      <w:r w:rsidRPr="00691724">
        <w:rPr>
          <w:rFonts w:ascii="Garamond" w:hAnsi="Garamond"/>
          <w:sz w:val="24"/>
          <w:szCs w:val="24"/>
        </w:rPr>
        <w:t>).</w:t>
      </w:r>
    </w:p>
    <w:p w:rsidR="00875435" w:rsidRDefault="00875435" w:rsidP="00875435">
      <w:pPr>
        <w:spacing w:after="0"/>
        <w:rPr>
          <w:rFonts w:ascii="Garamond" w:hAnsi="Garamond"/>
          <w:b/>
          <w:bCs/>
          <w:color w:val="00B050"/>
          <w:sz w:val="24"/>
          <w:szCs w:val="24"/>
        </w:rPr>
      </w:pPr>
    </w:p>
    <w:p w:rsidR="00875435" w:rsidRPr="00B05CFC" w:rsidRDefault="00875435" w:rsidP="00875435">
      <w:pPr>
        <w:spacing w:after="0"/>
        <w:rPr>
          <w:rFonts w:ascii="Garamond" w:hAnsi="Garamond"/>
          <w:b/>
          <w:bCs/>
          <w:sz w:val="24"/>
          <w:szCs w:val="24"/>
        </w:rPr>
      </w:pPr>
      <w:r w:rsidRPr="00B05CFC">
        <w:rPr>
          <w:rFonts w:ascii="Garamond" w:hAnsi="Garamond"/>
          <w:b/>
          <w:bCs/>
          <w:sz w:val="24"/>
          <w:szCs w:val="24"/>
        </w:rPr>
        <w:t>Book Chapters</w:t>
      </w:r>
    </w:p>
    <w:p w:rsidR="00875435" w:rsidRPr="00691724" w:rsidRDefault="00875435" w:rsidP="00875435">
      <w:pPr>
        <w:spacing w:after="0"/>
        <w:rPr>
          <w:rFonts w:ascii="Garamond" w:hAnsi="Garamond"/>
          <w:b/>
          <w:bCs/>
          <w:color w:val="00B050"/>
          <w:sz w:val="24"/>
          <w:szCs w:val="24"/>
        </w:rPr>
      </w:pPr>
    </w:p>
    <w:p w:rsidR="00875435" w:rsidRPr="00691724" w:rsidRDefault="00875435" w:rsidP="00875435">
      <w:pPr>
        <w:pStyle w:val="ListParagraph"/>
        <w:numPr>
          <w:ilvl w:val="0"/>
          <w:numId w:val="7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“Al-Jazeera and Dr. Laura: Is a Global Islamic Reformist Media Ethics Theory Possible?” 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 xml:space="preserve">n R.S. Fortner and M. </w:t>
      </w:r>
      <w:proofErr w:type="spellStart"/>
      <w:r w:rsidRPr="00691724">
        <w:rPr>
          <w:rFonts w:ascii="Garamond" w:hAnsi="Garamond"/>
          <w:sz w:val="24"/>
          <w:szCs w:val="24"/>
        </w:rPr>
        <w:t>Fackler</w:t>
      </w:r>
      <w:proofErr w:type="spellEnd"/>
      <w:r w:rsidRPr="00691724">
        <w:rPr>
          <w:rFonts w:ascii="Garamond" w:hAnsi="Garamond"/>
          <w:sz w:val="24"/>
          <w:szCs w:val="24"/>
        </w:rPr>
        <w:t xml:space="preserve"> (</w:t>
      </w:r>
      <w:proofErr w:type="spellStart"/>
      <w:r>
        <w:rPr>
          <w:rFonts w:ascii="Garamond" w:hAnsi="Garamond"/>
          <w:sz w:val="24"/>
          <w:szCs w:val="24"/>
        </w:rPr>
        <w:t>E</w:t>
      </w:r>
      <w:r w:rsidRPr="00691724">
        <w:rPr>
          <w:rFonts w:ascii="Garamond" w:hAnsi="Garamond"/>
          <w:sz w:val="24"/>
          <w:szCs w:val="24"/>
        </w:rPr>
        <w:t>ds</w:t>
      </w:r>
      <w:proofErr w:type="spellEnd"/>
      <w:r w:rsidRPr="00691724">
        <w:rPr>
          <w:rFonts w:ascii="Garamond" w:hAnsi="Garamond"/>
          <w:sz w:val="24"/>
          <w:szCs w:val="24"/>
        </w:rPr>
        <w:t>)</w:t>
      </w:r>
      <w:proofErr w:type="gramStart"/>
      <w:r>
        <w:rPr>
          <w:rFonts w:ascii="Garamond" w:hAnsi="Garamond"/>
          <w:sz w:val="24"/>
          <w:szCs w:val="24"/>
        </w:rPr>
        <w:t>,</w:t>
      </w:r>
      <w:r w:rsidRPr="00B05CFC">
        <w:rPr>
          <w:rFonts w:ascii="Garamond" w:hAnsi="Garamond"/>
          <w:i/>
          <w:sz w:val="24"/>
          <w:szCs w:val="24"/>
        </w:rPr>
        <w:t>The</w:t>
      </w:r>
      <w:proofErr w:type="gramEnd"/>
      <w:r w:rsidRPr="00B05CFC">
        <w:rPr>
          <w:rFonts w:ascii="Garamond" w:hAnsi="Garamond"/>
          <w:i/>
          <w:sz w:val="24"/>
          <w:szCs w:val="24"/>
        </w:rPr>
        <w:t xml:space="preserve"> Handbook of Media and Mass Communication Theory</w:t>
      </w:r>
      <w:r w:rsidRPr="00691724">
        <w:rPr>
          <w:rFonts w:ascii="Garamond" w:hAnsi="Garamond"/>
          <w:sz w:val="24"/>
          <w:szCs w:val="24"/>
        </w:rPr>
        <w:t>. Boston: Wiley-Blackwell, 2014.</w:t>
      </w:r>
    </w:p>
    <w:p w:rsidR="00875435" w:rsidRPr="00691724" w:rsidRDefault="00875435" w:rsidP="00875435">
      <w:pPr>
        <w:pStyle w:val="ListParagraph"/>
        <w:numPr>
          <w:ilvl w:val="0"/>
          <w:numId w:val="7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>“Dr. Laura and the ‘N-Word’: An Islamic Reformist Reading of US Talk-Show Culture”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 xml:space="preserve">n M. Land, B.W. </w:t>
      </w:r>
      <w:proofErr w:type="spellStart"/>
      <w:r w:rsidRPr="00691724">
        <w:rPr>
          <w:rFonts w:ascii="Garamond" w:hAnsi="Garamond"/>
          <w:sz w:val="24"/>
          <w:szCs w:val="24"/>
        </w:rPr>
        <w:t>Hornaday</w:t>
      </w:r>
      <w:proofErr w:type="spellEnd"/>
      <w:r w:rsidRPr="00691724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amd</w:t>
      </w:r>
      <w:proofErr w:type="spellEnd"/>
      <w:r w:rsidRPr="00691724">
        <w:rPr>
          <w:rFonts w:ascii="Garamond" w:hAnsi="Garamond"/>
          <w:sz w:val="24"/>
          <w:szCs w:val="24"/>
        </w:rPr>
        <w:t xml:space="preserve"> K. Fuse (</w:t>
      </w:r>
      <w:proofErr w:type="spellStart"/>
      <w:r>
        <w:rPr>
          <w:rFonts w:ascii="Garamond" w:hAnsi="Garamond"/>
          <w:sz w:val="24"/>
          <w:szCs w:val="24"/>
        </w:rPr>
        <w:t>E</w:t>
      </w:r>
      <w:r w:rsidRPr="00691724">
        <w:rPr>
          <w:rFonts w:ascii="Garamond" w:hAnsi="Garamond"/>
          <w:sz w:val="24"/>
          <w:szCs w:val="24"/>
        </w:rPr>
        <w:t>ds</w:t>
      </w:r>
      <w:proofErr w:type="spellEnd"/>
      <w:r w:rsidRPr="00691724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</w:t>
      </w:r>
      <w:r w:rsidRPr="00B05CFC">
        <w:rPr>
          <w:rFonts w:ascii="Garamond" w:hAnsi="Garamond"/>
          <w:i/>
          <w:sz w:val="24"/>
          <w:szCs w:val="24"/>
        </w:rPr>
        <w:t>Contemporary Media Ethics: A Practical Guide for Students, Scholars and Professionals</w:t>
      </w:r>
      <w:r w:rsidRPr="00691724">
        <w:rPr>
          <w:rFonts w:ascii="Garamond" w:hAnsi="Garamond"/>
          <w:sz w:val="24"/>
          <w:szCs w:val="24"/>
        </w:rPr>
        <w:t>. Spokane, WA: Marquette Books, 2014.</w:t>
      </w:r>
    </w:p>
    <w:p w:rsidR="00875435" w:rsidRPr="00691724" w:rsidRDefault="00875435" w:rsidP="00875435">
      <w:pPr>
        <w:pStyle w:val="ListParagraph"/>
        <w:numPr>
          <w:ilvl w:val="0"/>
          <w:numId w:val="7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>“Profaning the Sacred: A Prophetic Critique of Consumerism in the Heart of the Muslim World”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>n R. Woods and K. Healey (</w:t>
      </w:r>
      <w:proofErr w:type="spellStart"/>
      <w:r>
        <w:rPr>
          <w:rFonts w:ascii="Garamond" w:hAnsi="Garamond"/>
          <w:sz w:val="24"/>
          <w:szCs w:val="24"/>
        </w:rPr>
        <w:t>E</w:t>
      </w:r>
      <w:r w:rsidRPr="00691724">
        <w:rPr>
          <w:rFonts w:ascii="Garamond" w:hAnsi="Garamond"/>
          <w:sz w:val="24"/>
          <w:szCs w:val="24"/>
        </w:rPr>
        <w:t>ds</w:t>
      </w:r>
      <w:proofErr w:type="spellEnd"/>
      <w:r w:rsidRPr="00691724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</w:t>
      </w:r>
      <w:r w:rsidRPr="00B05CFC">
        <w:rPr>
          <w:rFonts w:ascii="Garamond" w:hAnsi="Garamond"/>
          <w:i/>
          <w:sz w:val="24"/>
          <w:szCs w:val="24"/>
        </w:rPr>
        <w:t>Prophetic Approaches to Popular Media: Critical Theory and Practical Application</w:t>
      </w:r>
      <w:r w:rsidRPr="00691724">
        <w:rPr>
          <w:rFonts w:ascii="Garamond" w:hAnsi="Garamond"/>
          <w:sz w:val="24"/>
          <w:szCs w:val="24"/>
        </w:rPr>
        <w:t xml:space="preserve">. Oxford, UK: Peter Lang (with </w:t>
      </w:r>
      <w:proofErr w:type="spellStart"/>
      <w:r w:rsidRPr="00691724">
        <w:rPr>
          <w:rFonts w:ascii="Garamond" w:hAnsi="Garamond"/>
          <w:sz w:val="24"/>
          <w:szCs w:val="24"/>
        </w:rPr>
        <w:t>Gussai</w:t>
      </w:r>
      <w:proofErr w:type="spellEnd"/>
      <w:r w:rsidRPr="00691724">
        <w:rPr>
          <w:rFonts w:ascii="Garamond" w:hAnsi="Garamond"/>
          <w:sz w:val="24"/>
          <w:szCs w:val="24"/>
        </w:rPr>
        <w:t xml:space="preserve"> </w:t>
      </w:r>
      <w:proofErr w:type="spellStart"/>
      <w:r w:rsidRPr="00691724">
        <w:rPr>
          <w:rFonts w:ascii="Garamond" w:hAnsi="Garamond"/>
          <w:sz w:val="24"/>
          <w:szCs w:val="24"/>
        </w:rPr>
        <w:t>Hamrour</w:t>
      </w:r>
      <w:proofErr w:type="spellEnd"/>
      <w:r w:rsidRPr="00691724">
        <w:rPr>
          <w:rFonts w:ascii="Garamond" w:hAnsi="Garamond"/>
          <w:sz w:val="24"/>
          <w:szCs w:val="24"/>
        </w:rPr>
        <w:t>), 2013.</w:t>
      </w:r>
    </w:p>
    <w:p w:rsidR="00875435" w:rsidRPr="00691724" w:rsidRDefault="00875435" w:rsidP="00875435">
      <w:pPr>
        <w:pStyle w:val="ListParagraph"/>
        <w:numPr>
          <w:ilvl w:val="0"/>
          <w:numId w:val="7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>“Communication Technologies in the Arsenal of Al Qaeda and Taliban: Why the West Is Not Winning the War on Terror”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>n R. S.</w:t>
      </w:r>
      <w:r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 xml:space="preserve">Fortner and P. Mark </w:t>
      </w:r>
      <w:proofErr w:type="spellStart"/>
      <w:r w:rsidRPr="00691724">
        <w:rPr>
          <w:rFonts w:ascii="Garamond" w:hAnsi="Garamond"/>
          <w:sz w:val="24"/>
          <w:szCs w:val="24"/>
        </w:rPr>
        <w:t>Fackler</w:t>
      </w:r>
      <w:proofErr w:type="spellEnd"/>
      <w:r w:rsidRPr="00691724">
        <w:rPr>
          <w:rFonts w:ascii="Garamond" w:hAnsi="Garamond"/>
          <w:sz w:val="24"/>
          <w:szCs w:val="24"/>
        </w:rPr>
        <w:t xml:space="preserve"> (</w:t>
      </w:r>
      <w:proofErr w:type="spellStart"/>
      <w:r>
        <w:rPr>
          <w:rFonts w:ascii="Garamond" w:hAnsi="Garamond"/>
          <w:sz w:val="24"/>
          <w:szCs w:val="24"/>
        </w:rPr>
        <w:t>E</w:t>
      </w:r>
      <w:r w:rsidRPr="00691724">
        <w:rPr>
          <w:rFonts w:ascii="Garamond" w:hAnsi="Garamond"/>
          <w:sz w:val="24"/>
          <w:szCs w:val="24"/>
        </w:rPr>
        <w:t>ds</w:t>
      </w:r>
      <w:proofErr w:type="spellEnd"/>
      <w:r w:rsidRPr="00691724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</w:t>
      </w:r>
      <w:r w:rsidRPr="00B05CFC">
        <w:rPr>
          <w:rFonts w:ascii="Garamond" w:hAnsi="Garamond"/>
          <w:i/>
          <w:sz w:val="24"/>
          <w:szCs w:val="24"/>
        </w:rPr>
        <w:t>Handbook of Global Communication and Media Ethics</w:t>
      </w:r>
      <w:r w:rsidRPr="00691724">
        <w:rPr>
          <w:rFonts w:ascii="Garamond" w:hAnsi="Garamond"/>
          <w:sz w:val="24"/>
          <w:szCs w:val="24"/>
        </w:rPr>
        <w:t xml:space="preserve">. Boston: Blackwell (with Roshan </w:t>
      </w:r>
      <w:proofErr w:type="spellStart"/>
      <w:r w:rsidRPr="00691724">
        <w:rPr>
          <w:rFonts w:ascii="Garamond" w:hAnsi="Garamond"/>
          <w:sz w:val="24"/>
          <w:szCs w:val="24"/>
        </w:rPr>
        <w:t>Noorzai</w:t>
      </w:r>
      <w:proofErr w:type="spellEnd"/>
      <w:r w:rsidRPr="00691724">
        <w:rPr>
          <w:rFonts w:ascii="Garamond" w:hAnsi="Garamond"/>
          <w:sz w:val="24"/>
          <w:szCs w:val="24"/>
        </w:rPr>
        <w:t xml:space="preserve"> and </w:t>
      </w:r>
      <w:proofErr w:type="spellStart"/>
      <w:r w:rsidRPr="00691724">
        <w:rPr>
          <w:rFonts w:ascii="Garamond" w:hAnsi="Garamond"/>
          <w:sz w:val="24"/>
          <w:szCs w:val="24"/>
        </w:rPr>
        <w:t>Hala</w:t>
      </w:r>
      <w:proofErr w:type="spellEnd"/>
      <w:r w:rsidRPr="00691724">
        <w:rPr>
          <w:rFonts w:ascii="Garamond" w:hAnsi="Garamond"/>
          <w:sz w:val="24"/>
          <w:szCs w:val="24"/>
        </w:rPr>
        <w:t xml:space="preserve"> </w:t>
      </w:r>
      <w:proofErr w:type="spellStart"/>
      <w:r w:rsidRPr="00691724">
        <w:rPr>
          <w:rFonts w:ascii="Garamond" w:hAnsi="Garamond"/>
          <w:sz w:val="24"/>
          <w:szCs w:val="24"/>
        </w:rPr>
        <w:t>Guta</w:t>
      </w:r>
      <w:proofErr w:type="spellEnd"/>
      <w:r w:rsidRPr="00691724">
        <w:rPr>
          <w:rFonts w:ascii="Garamond" w:hAnsi="Garamond"/>
          <w:sz w:val="24"/>
          <w:szCs w:val="24"/>
        </w:rPr>
        <w:t>), 2011.</w:t>
      </w:r>
    </w:p>
    <w:p w:rsidR="00875435" w:rsidRPr="00691724" w:rsidRDefault="00875435" w:rsidP="00875435">
      <w:pPr>
        <w:pStyle w:val="ListParagraph"/>
        <w:numPr>
          <w:ilvl w:val="0"/>
          <w:numId w:val="7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>“Peace Communication in Sudan: Toward Infusing New Islamic Perspectives”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>n M. Fackler and R. Fortner (</w:t>
      </w:r>
      <w:proofErr w:type="spellStart"/>
      <w:r>
        <w:rPr>
          <w:rFonts w:ascii="Garamond" w:hAnsi="Garamond"/>
          <w:sz w:val="24"/>
          <w:szCs w:val="24"/>
        </w:rPr>
        <w:t>E</w:t>
      </w:r>
      <w:r w:rsidRPr="00691724">
        <w:rPr>
          <w:rFonts w:ascii="Garamond" w:hAnsi="Garamond"/>
          <w:sz w:val="24"/>
          <w:szCs w:val="24"/>
        </w:rPr>
        <w:t>ds</w:t>
      </w:r>
      <w:proofErr w:type="spellEnd"/>
      <w:r w:rsidRPr="00691724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</w:t>
      </w:r>
      <w:r w:rsidRPr="00B05CFC">
        <w:rPr>
          <w:rFonts w:ascii="Garamond" w:hAnsi="Garamond"/>
          <w:i/>
          <w:sz w:val="24"/>
          <w:szCs w:val="24"/>
        </w:rPr>
        <w:t>Handbook of Global Communication and Ethics</w:t>
      </w:r>
      <w:r w:rsidRPr="00691724">
        <w:rPr>
          <w:rFonts w:ascii="Garamond" w:hAnsi="Garamond"/>
          <w:sz w:val="24"/>
          <w:szCs w:val="24"/>
        </w:rPr>
        <w:t>. Boston:  Blackwell</w:t>
      </w:r>
      <w:r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>(with Hala A. Guta), 2011.</w:t>
      </w:r>
    </w:p>
    <w:p w:rsidR="00772D75" w:rsidRDefault="00772D75" w:rsidP="00772D75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772D75" w:rsidRDefault="00772D75" w:rsidP="00772D75">
      <w:pPr>
        <w:spacing w:after="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Refereed </w:t>
      </w:r>
      <w:r w:rsidRPr="00B05CFC">
        <w:rPr>
          <w:rFonts w:ascii="Garamond" w:hAnsi="Garamond"/>
          <w:b/>
          <w:bCs/>
          <w:sz w:val="24"/>
          <w:szCs w:val="24"/>
        </w:rPr>
        <w:t xml:space="preserve">Journal Articles </w:t>
      </w:r>
    </w:p>
    <w:p w:rsidR="00772D75" w:rsidRPr="00772D75" w:rsidRDefault="00772D75" w:rsidP="00772D75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772D75" w:rsidRDefault="00772D75" w:rsidP="00772D75">
      <w:pPr>
        <w:pStyle w:val="ListParagraph"/>
        <w:numPr>
          <w:ilvl w:val="0"/>
          <w:numId w:val="9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“In the Heart of the Storm: How Al Jazeera is Contributing to Changing the World and the Gulf,” </w:t>
      </w:r>
      <w:r w:rsidRPr="00875435">
        <w:rPr>
          <w:rFonts w:ascii="Garamond" w:hAnsi="Garamond"/>
          <w:i/>
          <w:iCs/>
          <w:sz w:val="24"/>
          <w:szCs w:val="24"/>
        </w:rPr>
        <w:t>International Journal of Crisis Communication</w:t>
      </w:r>
      <w:r>
        <w:rPr>
          <w:rFonts w:ascii="Garamond" w:hAnsi="Garamond"/>
          <w:sz w:val="24"/>
          <w:szCs w:val="24"/>
        </w:rPr>
        <w:t>, Vol. 2, No. 2, 2018</w:t>
      </w:r>
    </w:p>
    <w:p w:rsidR="00772D75" w:rsidRPr="00B05CFC" w:rsidRDefault="00772D75" w:rsidP="00772D75">
      <w:pPr>
        <w:pStyle w:val="ListParagraph"/>
        <w:numPr>
          <w:ilvl w:val="0"/>
          <w:numId w:val="9"/>
        </w:numPr>
        <w:spacing w:after="0"/>
        <w:rPr>
          <w:rFonts w:ascii="Garamond" w:hAnsi="Garamond"/>
          <w:sz w:val="24"/>
          <w:szCs w:val="24"/>
        </w:rPr>
      </w:pPr>
      <w:r w:rsidRPr="00B05CFC">
        <w:rPr>
          <w:rFonts w:ascii="Garamond" w:hAnsi="Garamond"/>
          <w:sz w:val="24"/>
          <w:szCs w:val="24"/>
        </w:rPr>
        <w:t>“Islamic Universals and Implications for Global Communication Ethics”</w:t>
      </w:r>
      <w:r>
        <w:rPr>
          <w:rFonts w:ascii="Garamond" w:hAnsi="Garamond"/>
          <w:sz w:val="24"/>
          <w:szCs w:val="24"/>
        </w:rPr>
        <w:t>,</w:t>
      </w:r>
      <w:r w:rsidRPr="00B05CFC">
        <w:rPr>
          <w:rFonts w:ascii="Garamond" w:hAnsi="Garamond"/>
          <w:sz w:val="24"/>
          <w:szCs w:val="24"/>
        </w:rPr>
        <w:t xml:space="preserve"> </w:t>
      </w:r>
      <w:r w:rsidRPr="00B05CFC">
        <w:rPr>
          <w:rFonts w:ascii="Garamond" w:hAnsi="Garamond"/>
          <w:i/>
          <w:sz w:val="24"/>
          <w:szCs w:val="24"/>
        </w:rPr>
        <w:t>Journal of International Communication</w:t>
      </w:r>
      <w:r>
        <w:rPr>
          <w:rFonts w:ascii="Garamond" w:hAnsi="Garamond"/>
          <w:sz w:val="24"/>
          <w:szCs w:val="24"/>
        </w:rPr>
        <w:t>,</w:t>
      </w:r>
      <w:r w:rsidRPr="00B05CFC">
        <w:rPr>
          <w:rFonts w:ascii="Garamond" w:hAnsi="Garamond"/>
          <w:sz w:val="24"/>
          <w:szCs w:val="24"/>
        </w:rPr>
        <w:t xml:space="preserve"> Vol. 23</w:t>
      </w:r>
      <w:r>
        <w:rPr>
          <w:rFonts w:ascii="Garamond" w:hAnsi="Garamond"/>
          <w:sz w:val="24"/>
          <w:szCs w:val="24"/>
        </w:rPr>
        <w:t xml:space="preserve">, No. </w:t>
      </w:r>
      <w:r w:rsidRPr="00B05CFC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,</w:t>
      </w:r>
      <w:r w:rsidRPr="00B05CFC">
        <w:rPr>
          <w:rFonts w:ascii="Garamond" w:hAnsi="Garamond"/>
          <w:sz w:val="24"/>
          <w:szCs w:val="24"/>
        </w:rPr>
        <w:t xml:space="preserve"> 2017.</w:t>
      </w:r>
    </w:p>
    <w:p w:rsidR="00772D75" w:rsidRPr="00B05CFC" w:rsidRDefault="00772D75" w:rsidP="00772D75">
      <w:pPr>
        <w:pStyle w:val="ListParagraph"/>
        <w:numPr>
          <w:ilvl w:val="0"/>
          <w:numId w:val="9"/>
        </w:numPr>
        <w:spacing w:after="0"/>
        <w:rPr>
          <w:rFonts w:ascii="Garamond" w:hAnsi="Garamond"/>
          <w:sz w:val="24"/>
          <w:szCs w:val="24"/>
        </w:rPr>
      </w:pPr>
      <w:r w:rsidRPr="00B05CFC">
        <w:rPr>
          <w:rFonts w:ascii="Garamond" w:hAnsi="Garamond"/>
          <w:sz w:val="24"/>
          <w:szCs w:val="24"/>
        </w:rPr>
        <w:t>“Islamic Reform for Communicating Religious Freedom: A Necessity for a Peaceful World”</w:t>
      </w:r>
      <w:r>
        <w:rPr>
          <w:rFonts w:ascii="Garamond" w:hAnsi="Garamond"/>
          <w:sz w:val="24"/>
          <w:szCs w:val="24"/>
        </w:rPr>
        <w:t>,</w:t>
      </w:r>
      <w:r w:rsidRPr="00B05CFC">
        <w:rPr>
          <w:rFonts w:ascii="Garamond" w:hAnsi="Garamond"/>
          <w:sz w:val="24"/>
          <w:szCs w:val="24"/>
        </w:rPr>
        <w:t xml:space="preserve"> </w:t>
      </w:r>
      <w:r w:rsidRPr="00B05CFC">
        <w:rPr>
          <w:rFonts w:ascii="Garamond" w:hAnsi="Garamond"/>
          <w:i/>
          <w:sz w:val="24"/>
          <w:szCs w:val="24"/>
        </w:rPr>
        <w:t>Journal of South Asian &amp; Middle Eastern Studies</w:t>
      </w:r>
      <w:r>
        <w:rPr>
          <w:rFonts w:ascii="Garamond" w:hAnsi="Garamond"/>
          <w:sz w:val="24"/>
          <w:szCs w:val="24"/>
        </w:rPr>
        <w:t>,</w:t>
      </w:r>
      <w:r w:rsidRPr="00B05CFC">
        <w:rPr>
          <w:rFonts w:ascii="Garamond" w:hAnsi="Garamond"/>
          <w:sz w:val="24"/>
          <w:szCs w:val="24"/>
        </w:rPr>
        <w:t xml:space="preserve"> Vol. 39</w:t>
      </w:r>
      <w:r>
        <w:rPr>
          <w:rFonts w:ascii="Garamond" w:hAnsi="Garamond"/>
          <w:sz w:val="24"/>
          <w:szCs w:val="24"/>
        </w:rPr>
        <w:t>, No.</w:t>
      </w:r>
      <w:r w:rsidRPr="00B05CFC">
        <w:rPr>
          <w:rFonts w:ascii="Garamond" w:hAnsi="Garamond"/>
          <w:sz w:val="24"/>
          <w:szCs w:val="24"/>
        </w:rPr>
        <w:t xml:space="preserve"> 3</w:t>
      </w:r>
      <w:r>
        <w:rPr>
          <w:rFonts w:ascii="Garamond" w:hAnsi="Garamond"/>
          <w:sz w:val="24"/>
          <w:szCs w:val="24"/>
        </w:rPr>
        <w:t>,</w:t>
      </w:r>
      <w:r w:rsidRPr="00B05CFC">
        <w:rPr>
          <w:rFonts w:ascii="Garamond" w:hAnsi="Garamond"/>
          <w:sz w:val="24"/>
          <w:szCs w:val="24"/>
        </w:rPr>
        <w:t xml:space="preserve"> 2016.</w:t>
      </w:r>
    </w:p>
    <w:p w:rsidR="00875435" w:rsidRDefault="00875435" w:rsidP="00875435">
      <w:pPr>
        <w:spacing w:after="0"/>
        <w:rPr>
          <w:rFonts w:ascii="Garamond" w:hAnsi="Garamond"/>
          <w:b/>
          <w:bCs/>
          <w:sz w:val="24"/>
          <w:szCs w:val="24"/>
        </w:rPr>
      </w:pPr>
    </w:p>
    <w:sectPr w:rsidR="008754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6E9"/>
    <w:multiLevelType w:val="hybridMultilevel"/>
    <w:tmpl w:val="6A6411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2CFA"/>
    <w:multiLevelType w:val="hybridMultilevel"/>
    <w:tmpl w:val="7CAC6A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27F2F"/>
    <w:multiLevelType w:val="hybridMultilevel"/>
    <w:tmpl w:val="1820F1FE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0FA3F4A"/>
    <w:multiLevelType w:val="hybridMultilevel"/>
    <w:tmpl w:val="5A04E0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B0E40"/>
    <w:multiLevelType w:val="hybridMultilevel"/>
    <w:tmpl w:val="E5A23E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B6E02"/>
    <w:multiLevelType w:val="hybridMultilevel"/>
    <w:tmpl w:val="82800D6A"/>
    <w:lvl w:ilvl="0" w:tplc="03CC0E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B926608">
      <w:start w:val="10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023FC9"/>
    <w:multiLevelType w:val="hybridMultilevel"/>
    <w:tmpl w:val="3AB0EB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421DB8"/>
    <w:multiLevelType w:val="hybridMultilevel"/>
    <w:tmpl w:val="D3060F46"/>
    <w:lvl w:ilvl="0" w:tplc="0409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5EE65CF6"/>
    <w:multiLevelType w:val="hybridMultilevel"/>
    <w:tmpl w:val="47D40C84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EE90041"/>
    <w:multiLevelType w:val="hybridMultilevel"/>
    <w:tmpl w:val="D208F89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85"/>
    <w:rsid w:val="005B0285"/>
    <w:rsid w:val="006A3511"/>
    <w:rsid w:val="006A4B79"/>
    <w:rsid w:val="00772D75"/>
    <w:rsid w:val="00827FAB"/>
    <w:rsid w:val="0087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C9C6A-F6F0-4CD1-BF5E-AFF35B95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FAB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QPT3VHF6MKWP-83287781-46466</_dlc_DocId>
    <_dlc_DocIdUrl xmlns="4595ca7b-3a15-4971-af5f-cadc29c03e04">
      <Url>https://qataruniversity-prd.qu.edu.qa/_layouts/15/DocIdRedir.aspx?ID=QPT3VHF6MKWP-83287781-46466</Url>
      <Description>QPT3VHF6MKWP-83287781-46466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B76EE-5F82-4113-829C-DC1406F405C0}"/>
</file>

<file path=customXml/itemProps2.xml><?xml version="1.0" encoding="utf-8"?>
<ds:datastoreItem xmlns:ds="http://schemas.openxmlformats.org/officeDocument/2006/customXml" ds:itemID="{89D104D1-C211-467F-87AB-ED13055EE4DC}"/>
</file>

<file path=customXml/itemProps3.xml><?xml version="1.0" encoding="utf-8"?>
<ds:datastoreItem xmlns:ds="http://schemas.openxmlformats.org/officeDocument/2006/customXml" ds:itemID="{09F52EB3-9F4A-48D5-89BA-E57B91C7D4E6}"/>
</file>

<file path=customXml/itemProps4.xml><?xml version="1.0" encoding="utf-8"?>
<ds:datastoreItem xmlns:ds="http://schemas.openxmlformats.org/officeDocument/2006/customXml" ds:itemID="{0EDE4C18-F4EE-446F-BA53-F0920F3A54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2018-11-07T04:59:00Z</dcterms:created>
  <dcterms:modified xsi:type="dcterms:W3CDTF">2018-11-07T04:59:00Z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47a69640-b2b4-4856-bebf-e0297cbec706</vt:lpwstr>
  </property>
</Properties>
</file>