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829DBB" w14:textId="77777777" w:rsidR="008671FB" w:rsidRPr="009702E4" w:rsidRDefault="008671FB" w:rsidP="00D5043C">
      <w:pPr>
        <w:bidi/>
        <w:rPr>
          <w:rFonts w:asciiTheme="minorHAnsi" w:hAnsiTheme="minorHAnsi" w:cstheme="minorHAnsi"/>
          <w:rtl/>
        </w:rPr>
      </w:pPr>
    </w:p>
    <w:p w14:paraId="60E9FC54" w14:textId="77777777" w:rsidR="008671FB" w:rsidRPr="009702E4" w:rsidRDefault="006F1A1F">
      <w:pPr>
        <w:rPr>
          <w:rFonts w:asciiTheme="minorHAnsi" w:hAnsiTheme="minorHAnsi" w:cstheme="minorHAnsi"/>
        </w:rPr>
      </w:pPr>
      <w:r w:rsidRPr="009702E4">
        <w:rPr>
          <w:rFonts w:asciiTheme="minorHAnsi" w:hAnsiTheme="minorHAnsi" w:cstheme="minorHAnsi"/>
          <w:noProof/>
        </w:rPr>
        <w:drawing>
          <wp:anchor distT="0" distB="0" distL="114300" distR="114300" simplePos="0" relativeHeight="251658240" behindDoc="0" locked="0" layoutInCell="1" hidden="0" allowOverlap="1" wp14:anchorId="47665597" wp14:editId="3BEE685C">
            <wp:simplePos x="0" y="0"/>
            <wp:positionH relativeFrom="column">
              <wp:posOffset>2286000</wp:posOffset>
            </wp:positionH>
            <wp:positionV relativeFrom="paragraph">
              <wp:posOffset>9525</wp:posOffset>
            </wp:positionV>
            <wp:extent cx="1209675" cy="1190625"/>
            <wp:effectExtent l="0" t="0" r="0" b="0"/>
            <wp:wrapSquare wrapText="bothSides" distT="0" distB="0" distL="114300" distR="114300"/>
            <wp:docPr id="2" name="image1.png" descr="https://lh4.googleusercontent.com/Yc3S5OkDlYXATFM-1ATu7aVf8YVIa67RxtfqalU8a8tTdkZAiKEGS_w-J4F9ejkTkB-AB45OUUjtsGjqfpoUQoPp1aq7RAqxXIDQSF8oCqmBHIDwvXPAlXwm7_oRqA"/>
            <wp:cNvGraphicFramePr/>
            <a:graphic xmlns:a="http://schemas.openxmlformats.org/drawingml/2006/main">
              <a:graphicData uri="http://schemas.openxmlformats.org/drawingml/2006/picture">
                <pic:pic xmlns:pic="http://schemas.openxmlformats.org/drawingml/2006/picture">
                  <pic:nvPicPr>
                    <pic:cNvPr id="0" name="image1.png" descr="https://lh4.googleusercontent.com/Yc3S5OkDlYXATFM-1ATu7aVf8YVIa67RxtfqalU8a8tTdkZAiKEGS_w-J4F9ejkTkB-AB45OUUjtsGjqfpoUQoPp1aq7RAqxXIDQSF8oCqmBHIDwvXPAlXwm7_oRqA"/>
                    <pic:cNvPicPr preferRelativeResize="0"/>
                  </pic:nvPicPr>
                  <pic:blipFill>
                    <a:blip r:embed="rId9"/>
                    <a:srcRect/>
                    <a:stretch>
                      <a:fillRect/>
                    </a:stretch>
                  </pic:blipFill>
                  <pic:spPr>
                    <a:xfrm>
                      <a:off x="0" y="0"/>
                      <a:ext cx="1209675" cy="1190625"/>
                    </a:xfrm>
                    <a:prstGeom prst="rect">
                      <a:avLst/>
                    </a:prstGeom>
                    <a:ln/>
                  </pic:spPr>
                </pic:pic>
              </a:graphicData>
            </a:graphic>
          </wp:anchor>
        </w:drawing>
      </w:r>
    </w:p>
    <w:p w14:paraId="29AE95A8" w14:textId="4E457B2D" w:rsidR="008671FB" w:rsidRPr="009702E4" w:rsidRDefault="006F1A1F" w:rsidP="435A03FB">
      <w:pPr>
        <w:pBdr>
          <w:top w:val="nil"/>
          <w:left w:val="nil"/>
          <w:bottom w:val="nil"/>
          <w:right w:val="nil"/>
          <w:between w:val="nil"/>
        </w:pBdr>
        <w:spacing w:before="240" w:after="240" w:line="240" w:lineRule="auto"/>
        <w:jc w:val="center"/>
        <w:rPr>
          <w:rFonts w:asciiTheme="minorHAnsi" w:eastAsia="Times New Roman" w:hAnsiTheme="minorHAnsi" w:cstheme="minorHAnsi"/>
          <w:b/>
          <w:bCs/>
          <w:color w:val="000000"/>
          <w:sz w:val="24"/>
          <w:szCs w:val="24"/>
        </w:rPr>
      </w:pPr>
      <w:r w:rsidRPr="009702E4">
        <w:rPr>
          <w:rFonts w:asciiTheme="minorHAnsi" w:eastAsia="Times New Roman" w:hAnsiTheme="minorHAnsi" w:cstheme="minorHAnsi"/>
          <w:b/>
          <w:bCs/>
          <w:color w:val="000000" w:themeColor="text1"/>
          <w:sz w:val="24"/>
          <w:szCs w:val="24"/>
        </w:rPr>
        <w:t>  </w:t>
      </w:r>
    </w:p>
    <w:p w14:paraId="21C95136" w14:textId="17C9D6CA" w:rsidR="007E40DF" w:rsidRPr="009702E4" w:rsidRDefault="007E40DF" w:rsidP="435A03FB">
      <w:pPr>
        <w:pBdr>
          <w:top w:val="nil"/>
          <w:left w:val="nil"/>
          <w:bottom w:val="nil"/>
          <w:right w:val="nil"/>
          <w:between w:val="nil"/>
        </w:pBdr>
        <w:spacing w:before="240" w:after="240" w:line="240" w:lineRule="auto"/>
        <w:jc w:val="center"/>
        <w:rPr>
          <w:rFonts w:asciiTheme="minorHAnsi" w:eastAsia="Times New Roman" w:hAnsiTheme="minorHAnsi" w:cstheme="minorHAnsi"/>
          <w:b/>
          <w:bCs/>
          <w:color w:val="000000"/>
          <w:sz w:val="24"/>
          <w:szCs w:val="24"/>
        </w:rPr>
      </w:pPr>
    </w:p>
    <w:p w14:paraId="393714B2" w14:textId="77777777" w:rsidR="007E40DF" w:rsidRPr="009702E4" w:rsidRDefault="007E40DF">
      <w:pPr>
        <w:pBdr>
          <w:top w:val="nil"/>
          <w:left w:val="nil"/>
          <w:bottom w:val="nil"/>
          <w:right w:val="nil"/>
          <w:between w:val="nil"/>
        </w:pBdr>
        <w:spacing w:before="240" w:after="240" w:line="240" w:lineRule="auto"/>
        <w:jc w:val="center"/>
        <w:rPr>
          <w:rFonts w:asciiTheme="minorHAnsi" w:eastAsia="Times New Roman" w:hAnsiTheme="minorHAnsi" w:cstheme="minorHAnsi"/>
          <w:b/>
          <w:color w:val="000000"/>
          <w:sz w:val="24"/>
          <w:szCs w:val="24"/>
        </w:rPr>
      </w:pPr>
    </w:p>
    <w:p w14:paraId="62D18BE5" w14:textId="3D1B3AAD" w:rsidR="008671FB" w:rsidRPr="009702E4" w:rsidRDefault="006F1A1F">
      <w:pPr>
        <w:pBdr>
          <w:top w:val="nil"/>
          <w:left w:val="nil"/>
          <w:bottom w:val="nil"/>
          <w:right w:val="nil"/>
          <w:between w:val="nil"/>
        </w:pBdr>
        <w:spacing w:before="240" w:after="240" w:line="240" w:lineRule="auto"/>
        <w:jc w:val="center"/>
        <w:rPr>
          <w:rFonts w:asciiTheme="minorHAnsi" w:eastAsia="Times New Roman" w:hAnsiTheme="minorHAnsi" w:cstheme="minorHAnsi"/>
          <w:b/>
          <w:color w:val="000000"/>
          <w:sz w:val="24"/>
          <w:szCs w:val="24"/>
        </w:rPr>
      </w:pPr>
      <w:r w:rsidRPr="009702E4">
        <w:rPr>
          <w:rFonts w:asciiTheme="minorHAnsi" w:eastAsia="Times New Roman" w:hAnsiTheme="minorHAnsi" w:cstheme="minorHAnsi"/>
          <w:b/>
          <w:color w:val="000000"/>
          <w:sz w:val="24"/>
          <w:szCs w:val="24"/>
        </w:rPr>
        <w:t>Office of Research Support</w:t>
      </w:r>
    </w:p>
    <w:p w14:paraId="58A6CEF2" w14:textId="58A7FBC7" w:rsidR="00895358" w:rsidRPr="009702E4" w:rsidRDefault="00895358">
      <w:pPr>
        <w:pBdr>
          <w:top w:val="nil"/>
          <w:left w:val="nil"/>
          <w:bottom w:val="nil"/>
          <w:right w:val="nil"/>
          <w:between w:val="nil"/>
        </w:pBdr>
        <w:spacing w:before="240" w:after="240" w:line="240" w:lineRule="auto"/>
        <w:jc w:val="center"/>
        <w:rPr>
          <w:rFonts w:asciiTheme="minorHAnsi" w:eastAsia="Times New Roman" w:hAnsiTheme="minorHAnsi" w:cstheme="minorHAnsi"/>
          <w:color w:val="000000"/>
          <w:sz w:val="24"/>
          <w:szCs w:val="24"/>
        </w:rPr>
      </w:pPr>
      <w:r w:rsidRPr="009702E4">
        <w:rPr>
          <w:rFonts w:asciiTheme="minorHAnsi" w:eastAsiaTheme="majorEastAsia" w:hAnsiTheme="minorHAnsi" w:cstheme="minorHAnsi"/>
          <w:sz w:val="24"/>
          <w:szCs w:val="24"/>
        </w:rPr>
        <w:t>QU Internal Grants</w:t>
      </w:r>
    </w:p>
    <w:p w14:paraId="17083CAE" w14:textId="4AF66E7A" w:rsidR="00895358" w:rsidRPr="009702E4" w:rsidRDefault="00895358">
      <w:pPr>
        <w:pBdr>
          <w:top w:val="nil"/>
          <w:left w:val="nil"/>
          <w:bottom w:val="nil"/>
          <w:right w:val="nil"/>
          <w:between w:val="nil"/>
        </w:pBdr>
        <w:spacing w:line="240" w:lineRule="auto"/>
        <w:jc w:val="center"/>
        <w:rPr>
          <w:rFonts w:asciiTheme="minorHAnsi" w:hAnsiTheme="minorHAnsi" w:cstheme="minorHAnsi"/>
          <w:b/>
          <w:color w:val="000000"/>
          <w:sz w:val="32"/>
          <w:szCs w:val="32"/>
          <w:rtl/>
        </w:rPr>
      </w:pPr>
    </w:p>
    <w:p w14:paraId="6AF91516" w14:textId="77777777" w:rsidR="006049E7" w:rsidRPr="009702E4" w:rsidRDefault="006049E7">
      <w:pPr>
        <w:pBdr>
          <w:top w:val="nil"/>
          <w:left w:val="nil"/>
          <w:bottom w:val="nil"/>
          <w:right w:val="nil"/>
          <w:between w:val="nil"/>
        </w:pBdr>
        <w:spacing w:line="240" w:lineRule="auto"/>
        <w:jc w:val="center"/>
        <w:rPr>
          <w:rFonts w:asciiTheme="minorHAnsi" w:hAnsiTheme="minorHAnsi" w:cstheme="minorHAnsi"/>
          <w:b/>
          <w:color w:val="000000"/>
          <w:sz w:val="32"/>
          <w:szCs w:val="32"/>
        </w:rPr>
      </w:pPr>
    </w:p>
    <w:p w14:paraId="1BF0AC95" w14:textId="5B537217" w:rsidR="008671FB" w:rsidRPr="009702E4" w:rsidRDefault="00DC0B8E" w:rsidP="006049E7">
      <w:pPr>
        <w:pBdr>
          <w:top w:val="nil"/>
          <w:left w:val="nil"/>
          <w:bottom w:val="nil"/>
          <w:right w:val="nil"/>
          <w:between w:val="nil"/>
        </w:pBdr>
        <w:spacing w:line="240" w:lineRule="auto"/>
        <w:jc w:val="center"/>
        <w:rPr>
          <w:rFonts w:asciiTheme="minorHAnsi" w:eastAsia="Times New Roman" w:hAnsiTheme="minorHAnsi" w:cstheme="minorHAnsi"/>
          <w:color w:val="000000"/>
          <w:sz w:val="32"/>
          <w:szCs w:val="32"/>
        </w:rPr>
      </w:pPr>
      <w:r w:rsidRPr="009702E4">
        <w:rPr>
          <w:rFonts w:asciiTheme="minorHAnsi" w:hAnsiTheme="minorHAnsi" w:cstheme="minorHAnsi"/>
          <w:b/>
          <w:color w:val="000000"/>
          <w:sz w:val="32"/>
          <w:szCs w:val="32"/>
        </w:rPr>
        <w:t xml:space="preserve">Transformative </w:t>
      </w:r>
      <w:r w:rsidR="00166140" w:rsidRPr="009702E4">
        <w:rPr>
          <w:rFonts w:asciiTheme="minorHAnsi" w:hAnsiTheme="minorHAnsi" w:cstheme="minorHAnsi"/>
          <w:b/>
          <w:color w:val="000000"/>
          <w:sz w:val="32"/>
          <w:szCs w:val="32"/>
        </w:rPr>
        <w:t>Research</w:t>
      </w:r>
      <w:r w:rsidRPr="009702E4">
        <w:rPr>
          <w:rFonts w:asciiTheme="minorHAnsi" w:hAnsiTheme="minorHAnsi" w:cstheme="minorHAnsi"/>
          <w:b/>
          <w:color w:val="000000"/>
          <w:sz w:val="32"/>
          <w:szCs w:val="32"/>
        </w:rPr>
        <w:t xml:space="preserve"> </w:t>
      </w:r>
      <w:r w:rsidR="00166140" w:rsidRPr="009702E4">
        <w:rPr>
          <w:rFonts w:asciiTheme="minorHAnsi" w:hAnsiTheme="minorHAnsi" w:cstheme="minorHAnsi"/>
          <w:b/>
          <w:color w:val="000000"/>
          <w:sz w:val="32"/>
          <w:szCs w:val="32"/>
        </w:rPr>
        <w:t xml:space="preserve">Priorities Readiness </w:t>
      </w:r>
      <w:r w:rsidRPr="009702E4">
        <w:rPr>
          <w:rFonts w:asciiTheme="minorHAnsi" w:hAnsiTheme="minorHAnsi" w:cstheme="minorHAnsi"/>
          <w:b/>
          <w:color w:val="000000"/>
          <w:sz w:val="32"/>
          <w:szCs w:val="32"/>
        </w:rPr>
        <w:t xml:space="preserve">Program </w:t>
      </w:r>
    </w:p>
    <w:p w14:paraId="7B19822D" w14:textId="4D442ABA" w:rsidR="008671FB" w:rsidRPr="009702E4" w:rsidRDefault="006F1A1F" w:rsidP="3300E060">
      <w:pPr>
        <w:pBdr>
          <w:top w:val="nil"/>
          <w:left w:val="nil"/>
          <w:bottom w:val="nil"/>
          <w:right w:val="nil"/>
          <w:between w:val="nil"/>
        </w:pBdr>
        <w:spacing w:line="240" w:lineRule="auto"/>
        <w:jc w:val="center"/>
        <w:rPr>
          <w:rFonts w:asciiTheme="minorHAnsi" w:hAnsiTheme="minorHAnsi" w:cstheme="minorHAnsi"/>
          <w:b/>
          <w:bCs/>
          <w:color w:val="000000"/>
          <w:sz w:val="32"/>
          <w:szCs w:val="32"/>
        </w:rPr>
      </w:pPr>
      <w:r w:rsidRPr="009702E4">
        <w:rPr>
          <w:rFonts w:asciiTheme="minorHAnsi" w:hAnsiTheme="minorHAnsi" w:cstheme="minorHAnsi"/>
          <w:b/>
          <w:bCs/>
          <w:color w:val="000000" w:themeColor="text1"/>
          <w:sz w:val="32"/>
          <w:szCs w:val="32"/>
        </w:rPr>
        <w:t xml:space="preserve"> (</w:t>
      </w:r>
      <w:r w:rsidR="00166140" w:rsidRPr="009702E4">
        <w:rPr>
          <w:rFonts w:asciiTheme="minorHAnsi" w:hAnsiTheme="minorHAnsi" w:cstheme="minorHAnsi"/>
          <w:b/>
          <w:bCs/>
          <w:color w:val="000000" w:themeColor="text1"/>
          <w:sz w:val="32"/>
          <w:szCs w:val="32"/>
        </w:rPr>
        <w:t>T2R</w:t>
      </w:r>
      <w:r w:rsidRPr="009702E4">
        <w:rPr>
          <w:rFonts w:asciiTheme="minorHAnsi" w:hAnsiTheme="minorHAnsi" w:cstheme="minorHAnsi"/>
          <w:b/>
          <w:bCs/>
          <w:color w:val="000000" w:themeColor="text1"/>
          <w:sz w:val="32"/>
          <w:szCs w:val="32"/>
        </w:rPr>
        <w:t>P)</w:t>
      </w:r>
    </w:p>
    <w:p w14:paraId="5B7174B9" w14:textId="2C2948DC" w:rsidR="008671FB" w:rsidRPr="009702E4" w:rsidRDefault="006049E7" w:rsidP="00274006">
      <w:pPr>
        <w:jc w:val="center"/>
        <w:rPr>
          <w:rFonts w:asciiTheme="minorHAnsi" w:hAnsiTheme="minorHAnsi" w:cstheme="minorHAnsi"/>
          <w:sz w:val="32"/>
          <w:szCs w:val="32"/>
        </w:rPr>
      </w:pPr>
      <w:r w:rsidRPr="009702E4">
        <w:rPr>
          <w:rFonts w:asciiTheme="minorHAnsi" w:hAnsiTheme="minorHAnsi" w:cstheme="minorHAnsi"/>
          <w:sz w:val="32"/>
          <w:szCs w:val="32"/>
        </w:rPr>
        <w:t>2025-2024</w:t>
      </w:r>
    </w:p>
    <w:p w14:paraId="2A97D1A6" w14:textId="77777777" w:rsidR="008671FB" w:rsidRPr="009702E4" w:rsidRDefault="008671FB">
      <w:pPr>
        <w:rPr>
          <w:rFonts w:asciiTheme="minorHAnsi" w:hAnsiTheme="minorHAnsi" w:cstheme="minorHAnsi"/>
          <w:sz w:val="24"/>
          <w:szCs w:val="24"/>
        </w:rPr>
      </w:pPr>
    </w:p>
    <w:p w14:paraId="3B407456" w14:textId="12A73128" w:rsidR="435A03FB" w:rsidRPr="009702E4" w:rsidRDefault="435A03FB" w:rsidP="435A03FB">
      <w:pPr>
        <w:rPr>
          <w:rFonts w:asciiTheme="minorHAnsi" w:hAnsiTheme="minorHAnsi" w:cstheme="minorHAnsi"/>
          <w:sz w:val="24"/>
          <w:szCs w:val="24"/>
        </w:rPr>
      </w:pPr>
    </w:p>
    <w:p w14:paraId="338EDDD7" w14:textId="4AD580D9" w:rsidR="435A03FB" w:rsidRPr="009702E4" w:rsidRDefault="435A03FB" w:rsidP="435A03FB">
      <w:pPr>
        <w:rPr>
          <w:rFonts w:asciiTheme="minorHAnsi" w:hAnsiTheme="minorHAnsi" w:cstheme="minorHAnsi"/>
          <w:sz w:val="24"/>
          <w:szCs w:val="24"/>
        </w:rPr>
      </w:pPr>
    </w:p>
    <w:p w14:paraId="1F464005" w14:textId="249144B0" w:rsidR="435A03FB" w:rsidRPr="009702E4" w:rsidRDefault="435A03FB" w:rsidP="435A03FB">
      <w:pPr>
        <w:rPr>
          <w:rFonts w:asciiTheme="minorHAnsi" w:hAnsiTheme="minorHAnsi" w:cstheme="minorHAnsi"/>
          <w:sz w:val="24"/>
          <w:szCs w:val="24"/>
        </w:rPr>
      </w:pPr>
    </w:p>
    <w:p w14:paraId="3062205C" w14:textId="01EC3E2C" w:rsidR="435A03FB" w:rsidRPr="009702E4" w:rsidRDefault="006049E7" w:rsidP="006049E7">
      <w:pPr>
        <w:jc w:val="center"/>
        <w:rPr>
          <w:rFonts w:asciiTheme="minorHAnsi" w:hAnsiTheme="minorHAnsi" w:cstheme="minorHAnsi"/>
          <w:sz w:val="24"/>
          <w:szCs w:val="24"/>
        </w:rPr>
      </w:pPr>
      <w:r w:rsidRPr="009702E4">
        <w:rPr>
          <w:rFonts w:asciiTheme="minorHAnsi" w:hAnsiTheme="minorHAnsi" w:cstheme="minorHAnsi"/>
          <w:b/>
          <w:color w:val="000000"/>
          <w:sz w:val="32"/>
          <w:szCs w:val="32"/>
        </w:rPr>
        <w:t>Guidelines</w:t>
      </w:r>
    </w:p>
    <w:p w14:paraId="67195012" w14:textId="75B24C90" w:rsidR="25825CB2" w:rsidRPr="009702E4" w:rsidRDefault="25825CB2" w:rsidP="25825CB2">
      <w:pPr>
        <w:rPr>
          <w:rFonts w:asciiTheme="minorHAnsi" w:hAnsiTheme="minorHAnsi" w:cstheme="minorHAnsi"/>
          <w:sz w:val="24"/>
          <w:szCs w:val="24"/>
        </w:rPr>
      </w:pPr>
    </w:p>
    <w:p w14:paraId="5BD05696" w14:textId="379649C9" w:rsidR="25825CB2" w:rsidRPr="009702E4" w:rsidRDefault="25825CB2" w:rsidP="25825CB2">
      <w:pPr>
        <w:rPr>
          <w:rFonts w:asciiTheme="minorHAnsi" w:hAnsiTheme="minorHAnsi" w:cstheme="minorHAnsi"/>
          <w:sz w:val="24"/>
          <w:szCs w:val="24"/>
        </w:rPr>
      </w:pPr>
    </w:p>
    <w:p w14:paraId="5380726E" w14:textId="47689EE1" w:rsidR="25825CB2" w:rsidRPr="009702E4" w:rsidRDefault="25825CB2" w:rsidP="25825CB2">
      <w:pPr>
        <w:rPr>
          <w:rFonts w:asciiTheme="minorHAnsi" w:hAnsiTheme="minorHAnsi" w:cstheme="minorHAnsi"/>
          <w:sz w:val="24"/>
          <w:szCs w:val="24"/>
        </w:rPr>
      </w:pPr>
    </w:p>
    <w:p w14:paraId="29D538CC" w14:textId="306EEB30" w:rsidR="25825CB2" w:rsidRPr="009702E4" w:rsidRDefault="25825CB2" w:rsidP="25825CB2">
      <w:pPr>
        <w:rPr>
          <w:rFonts w:asciiTheme="minorHAnsi" w:hAnsiTheme="minorHAnsi" w:cstheme="minorHAnsi"/>
          <w:sz w:val="24"/>
          <w:szCs w:val="24"/>
        </w:rPr>
      </w:pPr>
    </w:p>
    <w:p w14:paraId="560894CD" w14:textId="3ABDCFFA" w:rsidR="25825CB2" w:rsidRPr="009702E4" w:rsidRDefault="25825CB2" w:rsidP="25825CB2">
      <w:pPr>
        <w:rPr>
          <w:rFonts w:asciiTheme="minorHAnsi" w:hAnsiTheme="minorHAnsi" w:cstheme="minorHAnsi"/>
          <w:sz w:val="24"/>
          <w:szCs w:val="24"/>
        </w:rPr>
      </w:pPr>
    </w:p>
    <w:p w14:paraId="6038C307" w14:textId="2243DBB2" w:rsidR="25825CB2" w:rsidRPr="009702E4" w:rsidRDefault="25825CB2" w:rsidP="25825CB2">
      <w:pPr>
        <w:rPr>
          <w:rFonts w:asciiTheme="minorHAnsi" w:hAnsiTheme="minorHAnsi" w:cstheme="minorHAnsi"/>
          <w:sz w:val="24"/>
          <w:szCs w:val="24"/>
        </w:rPr>
      </w:pPr>
    </w:p>
    <w:p w14:paraId="2E88DA63" w14:textId="4A264B70" w:rsidR="25825CB2" w:rsidRPr="009702E4" w:rsidRDefault="25825CB2" w:rsidP="25825CB2">
      <w:pPr>
        <w:rPr>
          <w:rFonts w:asciiTheme="minorHAnsi" w:hAnsiTheme="minorHAnsi" w:cstheme="minorHAnsi"/>
          <w:sz w:val="24"/>
          <w:szCs w:val="24"/>
        </w:rPr>
      </w:pPr>
    </w:p>
    <w:p w14:paraId="6F1AB34F" w14:textId="1EA7C369" w:rsidR="25825CB2" w:rsidRPr="009702E4" w:rsidRDefault="25825CB2" w:rsidP="25825CB2">
      <w:pPr>
        <w:rPr>
          <w:rFonts w:asciiTheme="minorHAnsi" w:hAnsiTheme="minorHAnsi" w:cstheme="minorHAnsi"/>
          <w:sz w:val="24"/>
          <w:szCs w:val="24"/>
        </w:rPr>
      </w:pPr>
    </w:p>
    <w:p w14:paraId="268D7A6A" w14:textId="59E21387" w:rsidR="25825CB2" w:rsidRPr="009702E4" w:rsidRDefault="25825CB2" w:rsidP="25825CB2">
      <w:pPr>
        <w:rPr>
          <w:rFonts w:asciiTheme="minorHAnsi" w:hAnsiTheme="minorHAnsi" w:cstheme="minorHAnsi"/>
          <w:sz w:val="24"/>
          <w:szCs w:val="24"/>
        </w:rPr>
      </w:pPr>
    </w:p>
    <w:p w14:paraId="6DE67CB4" w14:textId="0CE143DC" w:rsidR="25825CB2" w:rsidRPr="009702E4" w:rsidRDefault="25825CB2" w:rsidP="25825CB2">
      <w:pPr>
        <w:rPr>
          <w:rFonts w:asciiTheme="minorHAnsi" w:hAnsiTheme="minorHAnsi" w:cstheme="minorHAnsi"/>
          <w:sz w:val="24"/>
          <w:szCs w:val="24"/>
        </w:rPr>
      </w:pPr>
    </w:p>
    <w:p w14:paraId="3FDF9D61" w14:textId="4AB5B71A" w:rsidR="25825CB2" w:rsidRPr="009702E4" w:rsidRDefault="25825CB2" w:rsidP="25825CB2">
      <w:pPr>
        <w:rPr>
          <w:rFonts w:asciiTheme="minorHAnsi" w:hAnsiTheme="minorHAnsi" w:cstheme="minorHAnsi"/>
          <w:sz w:val="24"/>
          <w:szCs w:val="24"/>
        </w:rPr>
      </w:pPr>
    </w:p>
    <w:p w14:paraId="2FFB6F36" w14:textId="5BE62B6E" w:rsidR="00002B1D" w:rsidRPr="009702E4" w:rsidRDefault="00002B1D">
      <w:pPr>
        <w:rPr>
          <w:rFonts w:asciiTheme="minorHAnsi" w:hAnsiTheme="minorHAnsi" w:cstheme="minorHAnsi"/>
          <w:sz w:val="24"/>
          <w:szCs w:val="24"/>
        </w:rPr>
      </w:pPr>
    </w:p>
    <w:p w14:paraId="5EE2182A" w14:textId="0FD240CC" w:rsidR="00002B1D" w:rsidRPr="009702E4" w:rsidRDefault="00002B1D" w:rsidP="00002B1D">
      <w:pPr>
        <w:rPr>
          <w:rFonts w:asciiTheme="minorHAnsi" w:hAnsiTheme="minorHAnsi" w:cstheme="minorHAnsi"/>
          <w:sz w:val="24"/>
          <w:szCs w:val="24"/>
        </w:rPr>
      </w:pPr>
    </w:p>
    <w:p w14:paraId="7AE3804E" w14:textId="77777777" w:rsidR="000B5234" w:rsidRPr="009702E4" w:rsidRDefault="000B5234" w:rsidP="00002B1D">
      <w:pPr>
        <w:rPr>
          <w:rFonts w:asciiTheme="minorHAnsi" w:hAnsiTheme="minorHAnsi" w:cstheme="minorHAnsi"/>
          <w:sz w:val="24"/>
          <w:szCs w:val="24"/>
        </w:rPr>
      </w:pPr>
    </w:p>
    <w:p w14:paraId="16E4396E" w14:textId="06CABED2" w:rsidR="008671FB" w:rsidRPr="009702E4" w:rsidRDefault="00A27058">
      <w:pPr>
        <w:pStyle w:val="Heading1"/>
        <w:numPr>
          <w:ilvl w:val="0"/>
          <w:numId w:val="22"/>
        </w:numPr>
        <w:rPr>
          <w:rFonts w:asciiTheme="minorHAnsi" w:hAnsiTheme="minorHAnsi" w:cstheme="minorHAnsi"/>
          <w:sz w:val="24"/>
        </w:rPr>
      </w:pPr>
      <w:bookmarkStart w:id="0" w:name="_Toc82464742"/>
      <w:r w:rsidRPr="009702E4">
        <w:rPr>
          <w:rFonts w:asciiTheme="minorHAnsi" w:hAnsiTheme="minorHAnsi" w:cstheme="minorHAnsi"/>
          <w:sz w:val="24"/>
        </w:rPr>
        <w:t xml:space="preserve">T2RP </w:t>
      </w:r>
      <w:r w:rsidR="00002B1D" w:rsidRPr="009702E4">
        <w:rPr>
          <w:rFonts w:asciiTheme="minorHAnsi" w:hAnsiTheme="minorHAnsi" w:cstheme="minorHAnsi"/>
          <w:sz w:val="24"/>
        </w:rPr>
        <w:t>Program Timeline</w:t>
      </w:r>
      <w:bookmarkEnd w:id="0"/>
    </w:p>
    <w:p w14:paraId="4C7C0089" w14:textId="77777777" w:rsidR="008671FB" w:rsidRPr="009702E4" w:rsidRDefault="008671FB">
      <w:pPr>
        <w:rPr>
          <w:rFonts w:asciiTheme="minorHAnsi" w:hAnsiTheme="minorHAnsi" w:cstheme="minorHAnsi"/>
          <w:sz w:val="24"/>
          <w:szCs w:val="24"/>
        </w:rPr>
      </w:pPr>
    </w:p>
    <w:tbl>
      <w:tblPr>
        <w:tblW w:w="8647" w:type="dxa"/>
        <w:tblInd w:w="554" w:type="dxa"/>
        <w:tblLayout w:type="fixed"/>
        <w:tblCellMar>
          <w:left w:w="0" w:type="dxa"/>
          <w:right w:w="0" w:type="dxa"/>
        </w:tblCellMar>
        <w:tblLook w:val="0000" w:firstRow="0" w:lastRow="0" w:firstColumn="0" w:lastColumn="0" w:noHBand="0" w:noVBand="0"/>
      </w:tblPr>
      <w:tblGrid>
        <w:gridCol w:w="3828"/>
        <w:gridCol w:w="4819"/>
      </w:tblGrid>
      <w:tr w:rsidR="006049E7" w:rsidRPr="009702E4" w14:paraId="69BCB2C1" w14:textId="77777777" w:rsidTr="005602B6">
        <w:trPr>
          <w:trHeight w:val="628"/>
        </w:trPr>
        <w:tc>
          <w:tcPr>
            <w:tcW w:w="3828" w:type="dxa"/>
            <w:tcBorders>
              <w:top w:val="single" w:sz="10" w:space="0" w:color="000000" w:themeColor="text1"/>
              <w:left w:val="single" w:sz="10" w:space="0" w:color="000000" w:themeColor="text1"/>
              <w:bottom w:val="single" w:sz="10" w:space="0" w:color="000000" w:themeColor="text1"/>
              <w:right w:val="single" w:sz="10" w:space="0" w:color="000000" w:themeColor="text1"/>
            </w:tcBorders>
          </w:tcPr>
          <w:p w14:paraId="4C2D5DDD" w14:textId="77777777" w:rsidR="006049E7" w:rsidRPr="009702E4" w:rsidRDefault="006049E7" w:rsidP="006049E7">
            <w:pPr>
              <w:widowControl w:val="0"/>
              <w:spacing w:after="0" w:line="240" w:lineRule="auto"/>
              <w:ind w:left="97"/>
              <w:jc w:val="both"/>
              <w:rPr>
                <w:rFonts w:asciiTheme="minorHAnsi" w:eastAsia="Times" w:hAnsiTheme="minorHAnsi" w:cstheme="minorHAnsi"/>
                <w:b/>
                <w:sz w:val="24"/>
                <w:szCs w:val="24"/>
              </w:rPr>
            </w:pPr>
          </w:p>
          <w:p w14:paraId="0376B5D0" w14:textId="1ED4AE46" w:rsidR="006049E7" w:rsidRPr="009702E4" w:rsidRDefault="006049E7" w:rsidP="006049E7">
            <w:pPr>
              <w:widowControl w:val="0"/>
              <w:spacing w:after="0" w:line="240" w:lineRule="auto"/>
              <w:jc w:val="both"/>
              <w:rPr>
                <w:rFonts w:asciiTheme="minorHAnsi" w:eastAsia="Times" w:hAnsiTheme="minorHAnsi" w:cstheme="minorHAnsi"/>
                <w:b/>
                <w:sz w:val="24"/>
                <w:szCs w:val="24"/>
              </w:rPr>
            </w:pPr>
            <w:r w:rsidRPr="009702E4">
              <w:rPr>
                <w:rFonts w:asciiTheme="minorHAnsi" w:eastAsia="Times" w:hAnsiTheme="minorHAnsi" w:cstheme="minorHAnsi"/>
                <w:b/>
                <w:sz w:val="24"/>
                <w:szCs w:val="24"/>
              </w:rPr>
              <w:t xml:space="preserve">  Launch of the Call for Proposal </w:t>
            </w:r>
          </w:p>
        </w:tc>
        <w:tc>
          <w:tcPr>
            <w:tcW w:w="4819" w:type="dxa"/>
            <w:tcBorders>
              <w:top w:val="single" w:sz="10" w:space="0" w:color="000000" w:themeColor="text1"/>
              <w:left w:val="single" w:sz="10" w:space="0" w:color="000000" w:themeColor="text1"/>
              <w:bottom w:val="single" w:sz="10" w:space="0" w:color="000000" w:themeColor="text1"/>
              <w:right w:val="single" w:sz="10" w:space="0" w:color="000000" w:themeColor="text1"/>
            </w:tcBorders>
            <w:vAlign w:val="center"/>
          </w:tcPr>
          <w:p w14:paraId="65FE5982" w14:textId="17568BF9" w:rsidR="006049E7" w:rsidRPr="009702E4" w:rsidRDefault="006049E7" w:rsidP="006049E7">
            <w:pPr>
              <w:widowControl w:val="0"/>
              <w:spacing w:after="0" w:line="240" w:lineRule="auto"/>
              <w:ind w:right="622"/>
              <w:rPr>
                <w:rFonts w:asciiTheme="minorHAnsi" w:eastAsia="Times" w:hAnsiTheme="minorHAnsi" w:cstheme="minorHAnsi"/>
                <w:sz w:val="24"/>
                <w:szCs w:val="24"/>
              </w:rPr>
            </w:pPr>
            <w:r w:rsidRPr="009702E4">
              <w:rPr>
                <w:rFonts w:asciiTheme="minorHAnsi" w:hAnsiTheme="minorHAnsi" w:cstheme="minorHAnsi"/>
              </w:rPr>
              <w:t xml:space="preserve">Please check ORS website for more information </w:t>
            </w:r>
          </w:p>
        </w:tc>
      </w:tr>
      <w:tr w:rsidR="006049E7" w:rsidRPr="009702E4" w14:paraId="75A985D2" w14:textId="77777777" w:rsidTr="005602B6">
        <w:trPr>
          <w:trHeight w:val="816"/>
        </w:trPr>
        <w:tc>
          <w:tcPr>
            <w:tcW w:w="3828" w:type="dxa"/>
            <w:tcBorders>
              <w:top w:val="single" w:sz="10" w:space="0" w:color="000000" w:themeColor="text1"/>
              <w:left w:val="single" w:sz="10" w:space="0" w:color="000000" w:themeColor="text1"/>
              <w:bottom w:val="single" w:sz="10" w:space="0" w:color="000000" w:themeColor="text1"/>
              <w:right w:val="single" w:sz="10" w:space="0" w:color="000000" w:themeColor="text1"/>
            </w:tcBorders>
          </w:tcPr>
          <w:p w14:paraId="072290DA" w14:textId="77777777" w:rsidR="006049E7" w:rsidRPr="009702E4" w:rsidRDefault="006049E7" w:rsidP="006049E7">
            <w:pPr>
              <w:widowControl w:val="0"/>
              <w:spacing w:after="0" w:line="240" w:lineRule="auto"/>
              <w:jc w:val="both"/>
              <w:rPr>
                <w:rFonts w:asciiTheme="minorHAnsi" w:eastAsia="Times" w:hAnsiTheme="minorHAnsi" w:cstheme="minorHAnsi"/>
                <w:b/>
                <w:sz w:val="24"/>
                <w:szCs w:val="24"/>
              </w:rPr>
            </w:pPr>
          </w:p>
          <w:p w14:paraId="541B9C8A" w14:textId="602E70F2" w:rsidR="006049E7" w:rsidRPr="009702E4" w:rsidRDefault="006049E7" w:rsidP="006049E7">
            <w:pPr>
              <w:widowControl w:val="0"/>
              <w:spacing w:after="0" w:line="240" w:lineRule="auto"/>
              <w:jc w:val="both"/>
              <w:rPr>
                <w:rFonts w:asciiTheme="minorHAnsi" w:eastAsia="Times" w:hAnsiTheme="minorHAnsi" w:cstheme="minorHAnsi"/>
                <w:b/>
                <w:sz w:val="24"/>
                <w:szCs w:val="24"/>
              </w:rPr>
            </w:pPr>
            <w:r w:rsidRPr="009702E4">
              <w:rPr>
                <w:rFonts w:asciiTheme="minorHAnsi" w:eastAsia="Times" w:hAnsiTheme="minorHAnsi" w:cstheme="minorHAnsi"/>
                <w:b/>
                <w:sz w:val="24"/>
                <w:szCs w:val="24"/>
              </w:rPr>
              <w:t xml:space="preserve">  Deadline for Proposal Submission</w:t>
            </w:r>
          </w:p>
        </w:tc>
        <w:tc>
          <w:tcPr>
            <w:tcW w:w="4819" w:type="dxa"/>
            <w:tcBorders>
              <w:top w:val="single" w:sz="10" w:space="0" w:color="000000" w:themeColor="text1"/>
              <w:left w:val="single" w:sz="10" w:space="0" w:color="000000" w:themeColor="text1"/>
              <w:bottom w:val="single" w:sz="10" w:space="0" w:color="000000" w:themeColor="text1"/>
              <w:right w:val="single" w:sz="10" w:space="0" w:color="000000" w:themeColor="text1"/>
            </w:tcBorders>
            <w:vAlign w:val="center"/>
          </w:tcPr>
          <w:p w14:paraId="04CE33E5" w14:textId="6E448F38" w:rsidR="006049E7" w:rsidRPr="009702E4" w:rsidRDefault="006049E7" w:rsidP="006049E7">
            <w:pPr>
              <w:widowControl w:val="0"/>
              <w:spacing w:after="0" w:line="240" w:lineRule="auto"/>
              <w:rPr>
                <w:rFonts w:asciiTheme="minorHAnsi" w:eastAsia="Times" w:hAnsiTheme="minorHAnsi" w:cstheme="minorHAnsi"/>
                <w:sz w:val="24"/>
                <w:szCs w:val="24"/>
              </w:rPr>
            </w:pPr>
            <w:r w:rsidRPr="009702E4">
              <w:rPr>
                <w:rFonts w:asciiTheme="minorHAnsi" w:hAnsiTheme="minorHAnsi" w:cstheme="minorHAnsi"/>
                <w:sz w:val="24"/>
                <w:szCs w:val="24"/>
              </w:rPr>
              <w:t>Please check ORS website for more information</w:t>
            </w:r>
          </w:p>
        </w:tc>
      </w:tr>
      <w:tr w:rsidR="00274006" w:rsidRPr="009702E4" w14:paraId="1E91EDD9" w14:textId="77777777" w:rsidTr="28E7C62F">
        <w:trPr>
          <w:trHeight w:val="816"/>
        </w:trPr>
        <w:tc>
          <w:tcPr>
            <w:tcW w:w="3828" w:type="dxa"/>
            <w:tcBorders>
              <w:top w:val="single" w:sz="10" w:space="0" w:color="000000" w:themeColor="text1"/>
              <w:left w:val="single" w:sz="10" w:space="0" w:color="000000" w:themeColor="text1"/>
              <w:bottom w:val="single" w:sz="10" w:space="0" w:color="000000" w:themeColor="text1"/>
              <w:right w:val="single" w:sz="10" w:space="0" w:color="000000" w:themeColor="text1"/>
            </w:tcBorders>
          </w:tcPr>
          <w:p w14:paraId="58D21BB3" w14:textId="77777777" w:rsidR="00274006" w:rsidRPr="009702E4" w:rsidRDefault="00274006">
            <w:pPr>
              <w:widowControl w:val="0"/>
              <w:spacing w:after="0" w:line="240" w:lineRule="auto"/>
              <w:jc w:val="both"/>
              <w:rPr>
                <w:rFonts w:asciiTheme="minorHAnsi" w:eastAsia="Times" w:hAnsiTheme="minorHAnsi" w:cstheme="minorHAnsi"/>
                <w:b/>
                <w:sz w:val="24"/>
                <w:szCs w:val="24"/>
              </w:rPr>
            </w:pPr>
            <w:r w:rsidRPr="009702E4">
              <w:rPr>
                <w:rFonts w:asciiTheme="minorHAnsi" w:eastAsia="Times" w:hAnsiTheme="minorHAnsi" w:cstheme="minorHAnsi"/>
                <w:b/>
                <w:sz w:val="24"/>
                <w:szCs w:val="24"/>
              </w:rPr>
              <w:t xml:space="preserve"> </w:t>
            </w:r>
          </w:p>
          <w:p w14:paraId="506C3D20" w14:textId="2CDDCDA1" w:rsidR="00274006" w:rsidRPr="009702E4" w:rsidRDefault="00274006" w:rsidP="25825CB2">
            <w:pPr>
              <w:widowControl w:val="0"/>
              <w:spacing w:after="0" w:line="240" w:lineRule="auto"/>
              <w:rPr>
                <w:rFonts w:asciiTheme="minorHAnsi" w:eastAsia="Times" w:hAnsiTheme="minorHAnsi" w:cstheme="minorHAnsi"/>
                <w:b/>
                <w:bCs/>
                <w:sz w:val="24"/>
                <w:szCs w:val="24"/>
              </w:rPr>
            </w:pPr>
            <w:r w:rsidRPr="009702E4">
              <w:rPr>
                <w:rFonts w:asciiTheme="minorHAnsi" w:eastAsia="Times" w:hAnsiTheme="minorHAnsi" w:cstheme="minorHAnsi"/>
                <w:b/>
                <w:bCs/>
                <w:sz w:val="24"/>
                <w:szCs w:val="24"/>
              </w:rPr>
              <w:t xml:space="preserve"> Proposals Pre-</w:t>
            </w:r>
            <w:r w:rsidR="00202E07" w:rsidRPr="009702E4">
              <w:rPr>
                <w:rFonts w:asciiTheme="minorHAnsi" w:eastAsia="Times" w:hAnsiTheme="minorHAnsi" w:cstheme="minorHAnsi"/>
                <w:b/>
                <w:bCs/>
                <w:sz w:val="24"/>
                <w:szCs w:val="24"/>
              </w:rPr>
              <w:t>S</w:t>
            </w:r>
            <w:r w:rsidRPr="009702E4">
              <w:rPr>
                <w:rFonts w:asciiTheme="minorHAnsi" w:eastAsia="Times" w:hAnsiTheme="minorHAnsi" w:cstheme="minorHAnsi"/>
                <w:b/>
                <w:bCs/>
                <w:sz w:val="24"/>
                <w:szCs w:val="24"/>
              </w:rPr>
              <w:t>creening (</w:t>
            </w:r>
            <w:r w:rsidR="00202E07" w:rsidRPr="009702E4">
              <w:rPr>
                <w:rFonts w:asciiTheme="minorHAnsi" w:eastAsia="Times" w:hAnsiTheme="minorHAnsi" w:cstheme="minorHAnsi"/>
                <w:b/>
                <w:bCs/>
                <w:sz w:val="24"/>
                <w:szCs w:val="24"/>
              </w:rPr>
              <w:t>I</w:t>
            </w:r>
            <w:r w:rsidRPr="009702E4">
              <w:rPr>
                <w:rFonts w:asciiTheme="minorHAnsi" w:eastAsia="Times" w:hAnsiTheme="minorHAnsi" w:cstheme="minorHAnsi"/>
                <w:b/>
                <w:bCs/>
                <w:sz w:val="24"/>
                <w:szCs w:val="24"/>
              </w:rPr>
              <w:t>neligibility)</w:t>
            </w:r>
          </w:p>
        </w:tc>
        <w:tc>
          <w:tcPr>
            <w:tcW w:w="4819" w:type="dxa"/>
            <w:tcBorders>
              <w:top w:val="single" w:sz="10" w:space="0" w:color="000000" w:themeColor="text1"/>
              <w:left w:val="single" w:sz="10" w:space="0" w:color="000000" w:themeColor="text1"/>
              <w:bottom w:val="single" w:sz="10" w:space="0" w:color="000000" w:themeColor="text1"/>
              <w:right w:val="single" w:sz="10" w:space="0" w:color="000000" w:themeColor="text1"/>
            </w:tcBorders>
          </w:tcPr>
          <w:p w14:paraId="3A285DE6" w14:textId="77777777" w:rsidR="00274006" w:rsidRPr="009702E4" w:rsidRDefault="00274006">
            <w:pPr>
              <w:widowControl w:val="0"/>
              <w:spacing w:after="0" w:line="240" w:lineRule="auto"/>
              <w:rPr>
                <w:rFonts w:asciiTheme="minorHAnsi" w:eastAsia="Times" w:hAnsiTheme="minorHAnsi" w:cstheme="minorHAnsi"/>
                <w:sz w:val="24"/>
                <w:szCs w:val="24"/>
              </w:rPr>
            </w:pPr>
            <w:r w:rsidRPr="009702E4">
              <w:rPr>
                <w:rFonts w:asciiTheme="minorHAnsi" w:eastAsia="Times" w:hAnsiTheme="minorHAnsi" w:cstheme="minorHAnsi"/>
                <w:sz w:val="24"/>
                <w:szCs w:val="24"/>
              </w:rPr>
              <w:t xml:space="preserve"> </w:t>
            </w:r>
          </w:p>
          <w:p w14:paraId="6371C4A6" w14:textId="2DEF5C6F" w:rsidR="00274006" w:rsidRPr="009702E4" w:rsidRDefault="7CAD2271" w:rsidP="435A03FB">
            <w:pPr>
              <w:widowControl w:val="0"/>
              <w:spacing w:after="0" w:line="240" w:lineRule="auto"/>
              <w:rPr>
                <w:rFonts w:asciiTheme="minorHAnsi" w:eastAsia="Times" w:hAnsiTheme="minorHAnsi" w:cstheme="minorHAnsi"/>
                <w:sz w:val="24"/>
                <w:szCs w:val="24"/>
              </w:rPr>
            </w:pPr>
            <w:r w:rsidRPr="009702E4">
              <w:rPr>
                <w:rFonts w:asciiTheme="minorHAnsi" w:eastAsia="Times" w:hAnsiTheme="minorHAnsi" w:cstheme="minorHAnsi"/>
                <w:sz w:val="24"/>
                <w:szCs w:val="24"/>
              </w:rPr>
              <w:t xml:space="preserve"> </w:t>
            </w:r>
            <w:r w:rsidR="78CA94E5" w:rsidRPr="009702E4">
              <w:rPr>
                <w:rFonts w:asciiTheme="minorHAnsi" w:eastAsia="Times" w:hAnsiTheme="minorHAnsi" w:cstheme="minorHAnsi"/>
                <w:sz w:val="24"/>
                <w:szCs w:val="24"/>
              </w:rPr>
              <w:t xml:space="preserve"> </w:t>
            </w:r>
            <w:r w:rsidRPr="009702E4">
              <w:rPr>
                <w:rFonts w:asciiTheme="minorHAnsi" w:eastAsia="Times" w:hAnsiTheme="minorHAnsi" w:cstheme="minorHAnsi"/>
                <w:sz w:val="24"/>
                <w:szCs w:val="24"/>
              </w:rPr>
              <w:t>2 weeks after submission deadline</w:t>
            </w:r>
          </w:p>
        </w:tc>
      </w:tr>
      <w:tr w:rsidR="006049E7" w:rsidRPr="009702E4" w14:paraId="53EF376D" w14:textId="77777777" w:rsidTr="00900F40">
        <w:trPr>
          <w:trHeight w:val="816"/>
        </w:trPr>
        <w:tc>
          <w:tcPr>
            <w:tcW w:w="3828" w:type="dxa"/>
            <w:tcBorders>
              <w:top w:val="single" w:sz="10" w:space="0" w:color="000000" w:themeColor="text1"/>
              <w:left w:val="single" w:sz="10" w:space="0" w:color="000000" w:themeColor="text1"/>
              <w:bottom w:val="single" w:sz="10" w:space="0" w:color="000000" w:themeColor="text1"/>
              <w:right w:val="single" w:sz="10" w:space="0" w:color="000000" w:themeColor="text1"/>
            </w:tcBorders>
          </w:tcPr>
          <w:p w14:paraId="0A4C77B1" w14:textId="77777777" w:rsidR="006049E7" w:rsidRPr="009702E4" w:rsidRDefault="006049E7" w:rsidP="006049E7">
            <w:pPr>
              <w:widowControl w:val="0"/>
              <w:spacing w:after="0" w:line="240" w:lineRule="auto"/>
              <w:jc w:val="both"/>
              <w:rPr>
                <w:rFonts w:asciiTheme="minorHAnsi" w:eastAsia="Times" w:hAnsiTheme="minorHAnsi" w:cstheme="minorHAnsi"/>
                <w:b/>
                <w:sz w:val="24"/>
                <w:szCs w:val="24"/>
              </w:rPr>
            </w:pPr>
            <w:r w:rsidRPr="009702E4">
              <w:rPr>
                <w:rFonts w:asciiTheme="minorHAnsi" w:eastAsia="Times" w:hAnsiTheme="minorHAnsi" w:cstheme="minorHAnsi"/>
                <w:b/>
                <w:sz w:val="24"/>
                <w:szCs w:val="24"/>
              </w:rPr>
              <w:t xml:space="preserve"> </w:t>
            </w:r>
          </w:p>
          <w:p w14:paraId="25DE8086" w14:textId="0BDBCCCC" w:rsidR="006049E7" w:rsidRPr="009702E4" w:rsidRDefault="006049E7" w:rsidP="006049E7">
            <w:pPr>
              <w:widowControl w:val="0"/>
              <w:spacing w:after="0" w:line="240" w:lineRule="auto"/>
              <w:jc w:val="both"/>
              <w:rPr>
                <w:rFonts w:asciiTheme="minorHAnsi" w:eastAsia="Times" w:hAnsiTheme="minorHAnsi" w:cstheme="minorHAnsi"/>
                <w:b/>
                <w:sz w:val="24"/>
                <w:szCs w:val="24"/>
              </w:rPr>
            </w:pPr>
            <w:r w:rsidRPr="009702E4">
              <w:rPr>
                <w:rFonts w:asciiTheme="minorHAnsi" w:eastAsia="Times" w:hAnsiTheme="minorHAnsi" w:cstheme="minorHAnsi"/>
                <w:b/>
                <w:sz w:val="24"/>
                <w:szCs w:val="24"/>
              </w:rPr>
              <w:t xml:space="preserve"> Award Announcement</w:t>
            </w:r>
          </w:p>
        </w:tc>
        <w:tc>
          <w:tcPr>
            <w:tcW w:w="4819" w:type="dxa"/>
            <w:tcBorders>
              <w:top w:val="single" w:sz="10" w:space="0" w:color="000000" w:themeColor="text1"/>
              <w:left w:val="single" w:sz="10" w:space="0" w:color="000000" w:themeColor="text1"/>
              <w:bottom w:val="single" w:sz="10" w:space="0" w:color="000000" w:themeColor="text1"/>
              <w:right w:val="single" w:sz="10" w:space="0" w:color="000000" w:themeColor="text1"/>
            </w:tcBorders>
            <w:vAlign w:val="center"/>
          </w:tcPr>
          <w:p w14:paraId="63F5489A" w14:textId="37A8F2BE" w:rsidR="006049E7" w:rsidRPr="009702E4" w:rsidRDefault="006049E7" w:rsidP="006049E7">
            <w:pPr>
              <w:widowControl w:val="0"/>
              <w:spacing w:after="0" w:line="240" w:lineRule="auto"/>
              <w:rPr>
                <w:rFonts w:asciiTheme="minorHAnsi" w:eastAsia="Times" w:hAnsiTheme="minorHAnsi" w:cstheme="minorHAnsi"/>
                <w:sz w:val="24"/>
                <w:szCs w:val="24"/>
              </w:rPr>
            </w:pPr>
            <w:r w:rsidRPr="009702E4">
              <w:rPr>
                <w:rFonts w:asciiTheme="minorHAnsi" w:hAnsiTheme="minorHAnsi" w:cstheme="minorHAnsi"/>
                <w:sz w:val="24"/>
                <w:szCs w:val="24"/>
              </w:rPr>
              <w:t>Please check ORS website for more information</w:t>
            </w:r>
          </w:p>
        </w:tc>
      </w:tr>
      <w:tr w:rsidR="006049E7" w:rsidRPr="009702E4" w14:paraId="7CEDA223" w14:textId="77777777" w:rsidTr="28E7C62F">
        <w:trPr>
          <w:trHeight w:val="737"/>
        </w:trPr>
        <w:tc>
          <w:tcPr>
            <w:tcW w:w="3828" w:type="dxa"/>
            <w:tcBorders>
              <w:top w:val="single" w:sz="10" w:space="0" w:color="000000" w:themeColor="text1"/>
              <w:left w:val="single" w:sz="10" w:space="0" w:color="000000" w:themeColor="text1"/>
              <w:bottom w:val="single" w:sz="10" w:space="0" w:color="000000" w:themeColor="text1"/>
              <w:right w:val="single" w:sz="10" w:space="0" w:color="000000" w:themeColor="text1"/>
            </w:tcBorders>
          </w:tcPr>
          <w:p w14:paraId="4A8633C9" w14:textId="77777777" w:rsidR="006049E7" w:rsidRPr="009702E4" w:rsidRDefault="006049E7" w:rsidP="006049E7">
            <w:pPr>
              <w:widowControl w:val="0"/>
              <w:spacing w:after="0" w:line="240" w:lineRule="auto"/>
              <w:ind w:left="97"/>
              <w:jc w:val="both"/>
              <w:rPr>
                <w:rFonts w:asciiTheme="minorHAnsi" w:eastAsia="Times" w:hAnsiTheme="minorHAnsi" w:cstheme="minorHAnsi"/>
                <w:b/>
                <w:sz w:val="24"/>
                <w:szCs w:val="24"/>
              </w:rPr>
            </w:pPr>
          </w:p>
          <w:p w14:paraId="197D70CD" w14:textId="5C8A0DE0" w:rsidR="006049E7" w:rsidRPr="009702E4" w:rsidRDefault="006049E7" w:rsidP="006049E7">
            <w:pPr>
              <w:widowControl w:val="0"/>
              <w:spacing w:after="0" w:line="240" w:lineRule="auto"/>
              <w:ind w:left="97"/>
              <w:jc w:val="both"/>
              <w:rPr>
                <w:rFonts w:asciiTheme="minorHAnsi" w:eastAsia="Times" w:hAnsiTheme="minorHAnsi" w:cstheme="minorHAnsi"/>
                <w:b/>
                <w:sz w:val="24"/>
                <w:szCs w:val="24"/>
              </w:rPr>
            </w:pPr>
            <w:r w:rsidRPr="009702E4">
              <w:rPr>
                <w:rFonts w:asciiTheme="minorHAnsi" w:eastAsia="Times" w:hAnsiTheme="minorHAnsi" w:cstheme="minorHAnsi"/>
                <w:b/>
                <w:sz w:val="24"/>
                <w:szCs w:val="24"/>
              </w:rPr>
              <w:t xml:space="preserve">Project Duration </w:t>
            </w:r>
          </w:p>
        </w:tc>
        <w:tc>
          <w:tcPr>
            <w:tcW w:w="4819" w:type="dxa"/>
            <w:tcBorders>
              <w:top w:val="single" w:sz="10" w:space="0" w:color="000000" w:themeColor="text1"/>
              <w:left w:val="single" w:sz="10" w:space="0" w:color="000000" w:themeColor="text1"/>
              <w:bottom w:val="single" w:sz="10" w:space="0" w:color="000000" w:themeColor="text1"/>
              <w:right w:val="single" w:sz="10" w:space="0" w:color="000000" w:themeColor="text1"/>
            </w:tcBorders>
          </w:tcPr>
          <w:p w14:paraId="7C5D2696" w14:textId="77777777" w:rsidR="006049E7" w:rsidRPr="009702E4" w:rsidRDefault="006049E7" w:rsidP="006049E7">
            <w:pPr>
              <w:widowControl w:val="0"/>
              <w:spacing w:after="0" w:line="240" w:lineRule="auto"/>
              <w:ind w:left="93" w:right="59"/>
              <w:jc w:val="both"/>
              <w:rPr>
                <w:rFonts w:asciiTheme="minorHAnsi" w:eastAsia="Times" w:hAnsiTheme="minorHAnsi" w:cstheme="minorHAnsi"/>
                <w:sz w:val="24"/>
                <w:szCs w:val="24"/>
              </w:rPr>
            </w:pPr>
          </w:p>
          <w:p w14:paraId="1C9E3896" w14:textId="5521CC93" w:rsidR="006049E7" w:rsidRPr="009702E4" w:rsidRDefault="006049E7" w:rsidP="006049E7">
            <w:pPr>
              <w:widowControl w:val="0"/>
              <w:spacing w:after="0" w:line="240" w:lineRule="auto"/>
              <w:ind w:right="59"/>
              <w:jc w:val="both"/>
              <w:rPr>
                <w:rFonts w:asciiTheme="minorHAnsi" w:eastAsia="Times" w:hAnsiTheme="minorHAnsi" w:cstheme="minorHAnsi"/>
                <w:sz w:val="24"/>
                <w:szCs w:val="24"/>
              </w:rPr>
            </w:pPr>
            <w:r w:rsidRPr="009702E4">
              <w:rPr>
                <w:rFonts w:asciiTheme="minorHAnsi" w:eastAsia="Times" w:hAnsiTheme="minorHAnsi" w:cstheme="minorHAnsi"/>
                <w:sz w:val="24"/>
                <w:szCs w:val="24"/>
              </w:rPr>
              <w:t xml:space="preserve">   2 Years</w:t>
            </w:r>
          </w:p>
        </w:tc>
      </w:tr>
      <w:tr w:rsidR="006049E7" w:rsidRPr="009702E4" w14:paraId="4F626680" w14:textId="77777777" w:rsidTr="28E7C62F">
        <w:trPr>
          <w:trHeight w:val="737"/>
        </w:trPr>
        <w:tc>
          <w:tcPr>
            <w:tcW w:w="3828" w:type="dxa"/>
            <w:tcBorders>
              <w:top w:val="single" w:sz="10" w:space="0" w:color="000000" w:themeColor="text1"/>
              <w:left w:val="single" w:sz="10" w:space="0" w:color="000000" w:themeColor="text1"/>
              <w:bottom w:val="single" w:sz="10" w:space="0" w:color="000000" w:themeColor="text1"/>
              <w:right w:val="single" w:sz="10" w:space="0" w:color="000000" w:themeColor="text1"/>
            </w:tcBorders>
          </w:tcPr>
          <w:p w14:paraId="4C06A78F" w14:textId="77777777" w:rsidR="006049E7" w:rsidRPr="009702E4" w:rsidRDefault="006049E7" w:rsidP="006049E7">
            <w:pPr>
              <w:widowControl w:val="0"/>
              <w:spacing w:after="0" w:line="240" w:lineRule="auto"/>
              <w:ind w:left="97"/>
              <w:jc w:val="both"/>
              <w:rPr>
                <w:rFonts w:asciiTheme="minorHAnsi" w:eastAsia="Times" w:hAnsiTheme="minorHAnsi" w:cstheme="minorHAnsi"/>
                <w:b/>
                <w:sz w:val="24"/>
                <w:szCs w:val="24"/>
              </w:rPr>
            </w:pPr>
          </w:p>
          <w:p w14:paraId="0478B77E" w14:textId="103EAB5D" w:rsidR="006049E7" w:rsidRPr="009702E4" w:rsidRDefault="006049E7" w:rsidP="006049E7">
            <w:pPr>
              <w:widowControl w:val="0"/>
              <w:spacing w:after="0" w:line="240" w:lineRule="auto"/>
              <w:ind w:left="97"/>
              <w:jc w:val="both"/>
              <w:rPr>
                <w:rFonts w:asciiTheme="minorHAnsi" w:eastAsia="Times" w:hAnsiTheme="minorHAnsi" w:cstheme="minorHAnsi"/>
                <w:b/>
                <w:sz w:val="24"/>
                <w:szCs w:val="24"/>
              </w:rPr>
            </w:pPr>
            <w:r w:rsidRPr="009702E4">
              <w:rPr>
                <w:rFonts w:asciiTheme="minorHAnsi" w:eastAsia="Times" w:hAnsiTheme="minorHAnsi" w:cstheme="minorHAnsi"/>
                <w:b/>
                <w:sz w:val="24"/>
                <w:szCs w:val="24"/>
              </w:rPr>
              <w:t xml:space="preserve"> Budget</w:t>
            </w:r>
          </w:p>
        </w:tc>
        <w:tc>
          <w:tcPr>
            <w:tcW w:w="4819" w:type="dxa"/>
            <w:tcBorders>
              <w:top w:val="single" w:sz="10" w:space="0" w:color="000000" w:themeColor="text1"/>
              <w:left w:val="single" w:sz="10" w:space="0" w:color="000000" w:themeColor="text1"/>
              <w:bottom w:val="single" w:sz="10" w:space="0" w:color="000000" w:themeColor="text1"/>
              <w:right w:val="single" w:sz="10" w:space="0" w:color="000000" w:themeColor="text1"/>
            </w:tcBorders>
          </w:tcPr>
          <w:p w14:paraId="17A62FA6" w14:textId="5622894A" w:rsidR="006049E7" w:rsidRPr="009702E4" w:rsidRDefault="006049E7" w:rsidP="006049E7">
            <w:pPr>
              <w:widowControl w:val="0"/>
              <w:spacing w:after="0" w:line="240" w:lineRule="auto"/>
              <w:ind w:left="93" w:right="59"/>
              <w:jc w:val="both"/>
              <w:rPr>
                <w:rFonts w:asciiTheme="minorHAnsi" w:eastAsia="Times" w:hAnsiTheme="minorHAnsi" w:cstheme="minorHAnsi"/>
                <w:sz w:val="24"/>
                <w:szCs w:val="24"/>
              </w:rPr>
            </w:pPr>
          </w:p>
          <w:p w14:paraId="0A08497A" w14:textId="77777777" w:rsidR="006049E7" w:rsidRPr="009702E4" w:rsidRDefault="006049E7" w:rsidP="006049E7">
            <w:pPr>
              <w:widowControl w:val="0"/>
              <w:spacing w:after="0" w:line="240" w:lineRule="auto"/>
              <w:ind w:right="59"/>
              <w:rPr>
                <w:rFonts w:asciiTheme="minorHAnsi" w:eastAsia="Times" w:hAnsiTheme="minorHAnsi" w:cstheme="minorHAnsi"/>
                <w:sz w:val="24"/>
                <w:szCs w:val="24"/>
              </w:rPr>
            </w:pPr>
            <w:r w:rsidRPr="009702E4">
              <w:rPr>
                <w:rFonts w:asciiTheme="minorHAnsi" w:eastAsia="Times" w:hAnsiTheme="minorHAnsi" w:cstheme="minorHAnsi"/>
                <w:sz w:val="24"/>
                <w:szCs w:val="24"/>
              </w:rPr>
              <w:t xml:space="preserve">  Max 400,000QR /project (from 100,000QR to</w:t>
            </w:r>
          </w:p>
          <w:p w14:paraId="57F9A436" w14:textId="32553613" w:rsidR="006049E7" w:rsidRPr="009702E4" w:rsidRDefault="006049E7" w:rsidP="006049E7">
            <w:pPr>
              <w:widowControl w:val="0"/>
              <w:spacing w:after="0" w:line="240" w:lineRule="auto"/>
              <w:ind w:right="59"/>
              <w:rPr>
                <w:rFonts w:asciiTheme="minorHAnsi" w:eastAsia="Times" w:hAnsiTheme="minorHAnsi" w:cstheme="minorHAnsi"/>
                <w:sz w:val="24"/>
                <w:szCs w:val="24"/>
              </w:rPr>
            </w:pPr>
            <w:r w:rsidRPr="009702E4">
              <w:rPr>
                <w:rFonts w:asciiTheme="minorHAnsi" w:eastAsia="Times" w:hAnsiTheme="minorHAnsi" w:cstheme="minorHAnsi"/>
                <w:sz w:val="24"/>
                <w:szCs w:val="24"/>
              </w:rPr>
              <w:t xml:space="preserve">  200,000QR /project per year)</w:t>
            </w:r>
          </w:p>
          <w:p w14:paraId="26240862" w14:textId="5F799FF0" w:rsidR="006049E7" w:rsidRPr="009702E4" w:rsidRDefault="006049E7" w:rsidP="006049E7">
            <w:pPr>
              <w:widowControl w:val="0"/>
              <w:spacing w:after="0" w:line="240" w:lineRule="auto"/>
              <w:ind w:right="59"/>
              <w:rPr>
                <w:rFonts w:asciiTheme="minorHAnsi" w:eastAsia="Times" w:hAnsiTheme="minorHAnsi" w:cstheme="minorHAnsi"/>
                <w:sz w:val="24"/>
                <w:szCs w:val="24"/>
              </w:rPr>
            </w:pPr>
          </w:p>
        </w:tc>
      </w:tr>
      <w:tr w:rsidR="006049E7" w:rsidRPr="009702E4" w14:paraId="79F6206F" w14:textId="77777777" w:rsidTr="00AE1270">
        <w:trPr>
          <w:trHeight w:val="737"/>
        </w:trPr>
        <w:tc>
          <w:tcPr>
            <w:tcW w:w="3828" w:type="dxa"/>
            <w:tcBorders>
              <w:top w:val="single" w:sz="10" w:space="0" w:color="000000" w:themeColor="text1"/>
              <w:left w:val="single" w:sz="10" w:space="0" w:color="000000" w:themeColor="text1"/>
              <w:bottom w:val="single" w:sz="10" w:space="0" w:color="000000" w:themeColor="text1"/>
              <w:right w:val="single" w:sz="10" w:space="0" w:color="000000" w:themeColor="text1"/>
            </w:tcBorders>
          </w:tcPr>
          <w:p w14:paraId="69728647" w14:textId="77777777" w:rsidR="006049E7" w:rsidRPr="009702E4" w:rsidRDefault="006049E7" w:rsidP="006049E7">
            <w:pPr>
              <w:widowControl w:val="0"/>
              <w:spacing w:after="0" w:line="240" w:lineRule="auto"/>
              <w:ind w:left="97"/>
              <w:jc w:val="both"/>
              <w:rPr>
                <w:rFonts w:asciiTheme="minorHAnsi" w:eastAsia="Times" w:hAnsiTheme="minorHAnsi" w:cstheme="minorHAnsi"/>
                <w:b/>
                <w:sz w:val="24"/>
                <w:szCs w:val="24"/>
              </w:rPr>
            </w:pPr>
          </w:p>
          <w:p w14:paraId="699633A6" w14:textId="752FE0FF" w:rsidR="006049E7" w:rsidRPr="009702E4" w:rsidRDefault="006049E7" w:rsidP="006049E7">
            <w:pPr>
              <w:widowControl w:val="0"/>
              <w:spacing w:after="0" w:line="240" w:lineRule="auto"/>
              <w:ind w:left="97"/>
              <w:jc w:val="both"/>
              <w:rPr>
                <w:rFonts w:asciiTheme="minorHAnsi" w:eastAsia="Times" w:hAnsiTheme="minorHAnsi" w:cstheme="minorHAnsi"/>
                <w:b/>
                <w:sz w:val="24"/>
                <w:szCs w:val="24"/>
              </w:rPr>
            </w:pPr>
            <w:r w:rsidRPr="009702E4">
              <w:rPr>
                <w:rFonts w:asciiTheme="minorHAnsi" w:eastAsia="Times" w:hAnsiTheme="minorHAnsi" w:cstheme="minorHAnsi"/>
                <w:b/>
                <w:sz w:val="24"/>
                <w:szCs w:val="24"/>
              </w:rPr>
              <w:t xml:space="preserve">Submission </w:t>
            </w:r>
          </w:p>
        </w:tc>
        <w:tc>
          <w:tcPr>
            <w:tcW w:w="4819" w:type="dxa"/>
            <w:tcBorders>
              <w:top w:val="single" w:sz="10" w:space="0" w:color="000000" w:themeColor="text1"/>
              <w:left w:val="single" w:sz="10" w:space="0" w:color="000000" w:themeColor="text1"/>
              <w:bottom w:val="single" w:sz="10" w:space="0" w:color="000000" w:themeColor="text1"/>
              <w:right w:val="single" w:sz="10" w:space="0" w:color="000000" w:themeColor="text1"/>
            </w:tcBorders>
            <w:vAlign w:val="center"/>
          </w:tcPr>
          <w:p w14:paraId="279E2B76" w14:textId="764FB66A" w:rsidR="006049E7" w:rsidRPr="009702E4" w:rsidRDefault="006049E7" w:rsidP="006049E7">
            <w:pPr>
              <w:widowControl w:val="0"/>
              <w:spacing w:after="0" w:line="240" w:lineRule="auto"/>
              <w:ind w:left="93" w:right="59"/>
              <w:jc w:val="both"/>
              <w:rPr>
                <w:rFonts w:asciiTheme="minorHAnsi" w:eastAsia="Times" w:hAnsiTheme="minorHAnsi" w:cstheme="minorHAnsi"/>
                <w:sz w:val="24"/>
                <w:szCs w:val="24"/>
              </w:rPr>
            </w:pPr>
            <w:r w:rsidRPr="009702E4">
              <w:rPr>
                <w:rFonts w:asciiTheme="minorHAnsi" w:hAnsiTheme="minorHAnsi" w:cstheme="minorHAnsi"/>
                <w:sz w:val="24"/>
                <w:szCs w:val="24"/>
              </w:rPr>
              <w:t xml:space="preserve">Upload the full application online through </w:t>
            </w:r>
            <w:proofErr w:type="spellStart"/>
            <w:r w:rsidRPr="009702E4">
              <w:rPr>
                <w:rFonts w:asciiTheme="minorHAnsi" w:hAnsiTheme="minorHAnsi" w:cstheme="minorHAnsi"/>
                <w:sz w:val="24"/>
                <w:szCs w:val="24"/>
              </w:rPr>
              <w:t>iGrants</w:t>
            </w:r>
            <w:proofErr w:type="spellEnd"/>
          </w:p>
        </w:tc>
      </w:tr>
      <w:tr w:rsidR="006049E7" w:rsidRPr="009702E4" w14:paraId="02D5DE35" w14:textId="77777777" w:rsidTr="28E7C62F">
        <w:trPr>
          <w:trHeight w:val="709"/>
        </w:trPr>
        <w:tc>
          <w:tcPr>
            <w:tcW w:w="3828" w:type="dxa"/>
            <w:tcBorders>
              <w:top w:val="single" w:sz="10" w:space="0" w:color="000000" w:themeColor="text1"/>
              <w:left w:val="single" w:sz="10" w:space="0" w:color="000000" w:themeColor="text1"/>
              <w:bottom w:val="single" w:sz="10" w:space="0" w:color="000000" w:themeColor="text1"/>
              <w:right w:val="single" w:sz="10" w:space="0" w:color="000000" w:themeColor="text1"/>
            </w:tcBorders>
          </w:tcPr>
          <w:p w14:paraId="724748F8" w14:textId="77777777" w:rsidR="006049E7" w:rsidRPr="009702E4" w:rsidRDefault="006049E7" w:rsidP="006049E7">
            <w:pPr>
              <w:widowControl w:val="0"/>
              <w:spacing w:after="0" w:line="240" w:lineRule="auto"/>
              <w:ind w:left="97"/>
              <w:jc w:val="both"/>
              <w:rPr>
                <w:rFonts w:asciiTheme="minorHAnsi" w:eastAsia="Times" w:hAnsiTheme="minorHAnsi" w:cstheme="minorHAnsi"/>
                <w:b/>
                <w:sz w:val="24"/>
                <w:szCs w:val="24"/>
              </w:rPr>
            </w:pPr>
          </w:p>
          <w:p w14:paraId="7D48E669" w14:textId="48D78EF9" w:rsidR="006049E7" w:rsidRPr="009702E4" w:rsidRDefault="006049E7" w:rsidP="006049E7">
            <w:pPr>
              <w:widowControl w:val="0"/>
              <w:spacing w:after="0" w:line="240" w:lineRule="auto"/>
              <w:ind w:left="97"/>
              <w:jc w:val="both"/>
              <w:rPr>
                <w:rFonts w:asciiTheme="minorHAnsi" w:eastAsia="Times" w:hAnsiTheme="minorHAnsi" w:cstheme="minorHAnsi"/>
                <w:sz w:val="24"/>
                <w:szCs w:val="24"/>
              </w:rPr>
            </w:pPr>
            <w:r w:rsidRPr="009702E4">
              <w:rPr>
                <w:rFonts w:asciiTheme="minorHAnsi" w:eastAsia="Times" w:hAnsiTheme="minorHAnsi" w:cstheme="minorHAnsi"/>
                <w:b/>
                <w:sz w:val="24"/>
                <w:szCs w:val="24"/>
              </w:rPr>
              <w:t>Program Contact</w:t>
            </w:r>
            <w:r w:rsidRPr="009702E4">
              <w:rPr>
                <w:rFonts w:asciiTheme="minorHAnsi" w:eastAsia="Times" w:hAnsiTheme="minorHAnsi" w:cstheme="minorHAnsi"/>
                <w:sz w:val="24"/>
                <w:szCs w:val="24"/>
              </w:rPr>
              <w:t xml:space="preserve"> </w:t>
            </w:r>
          </w:p>
        </w:tc>
        <w:tc>
          <w:tcPr>
            <w:tcW w:w="4819" w:type="dxa"/>
            <w:tcBorders>
              <w:top w:val="single" w:sz="10" w:space="0" w:color="000000" w:themeColor="text1"/>
              <w:left w:val="single" w:sz="10" w:space="0" w:color="000000" w:themeColor="text1"/>
              <w:bottom w:val="single" w:sz="10" w:space="0" w:color="000000" w:themeColor="text1"/>
              <w:right w:val="single" w:sz="10" w:space="0" w:color="000000" w:themeColor="text1"/>
            </w:tcBorders>
          </w:tcPr>
          <w:p w14:paraId="70BC3B6F" w14:textId="77777777" w:rsidR="006049E7" w:rsidRPr="009702E4" w:rsidRDefault="006049E7" w:rsidP="006049E7">
            <w:pPr>
              <w:widowControl w:val="0"/>
              <w:spacing w:after="0" w:line="240" w:lineRule="auto"/>
              <w:rPr>
                <w:rFonts w:asciiTheme="minorHAnsi" w:eastAsia="Times" w:hAnsiTheme="minorHAnsi" w:cstheme="minorHAnsi"/>
                <w:sz w:val="24"/>
                <w:szCs w:val="24"/>
              </w:rPr>
            </w:pPr>
            <w:r w:rsidRPr="009702E4">
              <w:rPr>
                <w:rFonts w:asciiTheme="minorHAnsi" w:eastAsia="Times" w:hAnsiTheme="minorHAnsi" w:cstheme="minorHAnsi"/>
                <w:sz w:val="24"/>
                <w:szCs w:val="24"/>
              </w:rPr>
              <w:t xml:space="preserve"> </w:t>
            </w:r>
          </w:p>
          <w:p w14:paraId="004103BE" w14:textId="05CFCDF2" w:rsidR="006049E7" w:rsidRPr="009702E4" w:rsidRDefault="006049E7" w:rsidP="006049E7">
            <w:pPr>
              <w:widowControl w:val="0"/>
              <w:spacing w:after="0" w:line="240" w:lineRule="auto"/>
              <w:rPr>
                <w:rFonts w:asciiTheme="minorHAnsi" w:eastAsia="Times" w:hAnsiTheme="minorHAnsi" w:cstheme="minorHAnsi"/>
                <w:color w:val="0000FF"/>
                <w:sz w:val="24"/>
                <w:szCs w:val="24"/>
                <w:u w:val="single"/>
              </w:rPr>
            </w:pPr>
            <w:r w:rsidRPr="009702E4">
              <w:rPr>
                <w:rFonts w:asciiTheme="minorHAnsi" w:eastAsia="Times" w:hAnsiTheme="minorHAnsi" w:cstheme="minorHAnsi"/>
                <w:sz w:val="24"/>
                <w:szCs w:val="24"/>
              </w:rPr>
              <w:t xml:space="preserve">  </w:t>
            </w:r>
            <w:hyperlink r:id="rId10">
              <w:r w:rsidRPr="009702E4">
                <w:rPr>
                  <w:rFonts w:asciiTheme="minorHAnsi" w:eastAsia="Times" w:hAnsiTheme="minorHAnsi" w:cstheme="minorHAnsi"/>
                  <w:color w:val="0000FF"/>
                  <w:sz w:val="24"/>
                  <w:szCs w:val="24"/>
                  <w:u w:val="single"/>
                </w:rPr>
                <w:t>igrants@qu.edu.qa</w:t>
              </w:r>
            </w:hyperlink>
          </w:p>
          <w:p w14:paraId="06FBBEDD" w14:textId="77777777" w:rsidR="006049E7" w:rsidRPr="009702E4" w:rsidRDefault="006049E7" w:rsidP="006049E7">
            <w:pPr>
              <w:widowControl w:val="0"/>
              <w:spacing w:after="0" w:line="240" w:lineRule="auto"/>
              <w:rPr>
                <w:rFonts w:asciiTheme="minorHAnsi" w:eastAsia="Times" w:hAnsiTheme="minorHAnsi" w:cstheme="minorHAnsi"/>
                <w:color w:val="0000FF"/>
                <w:sz w:val="24"/>
                <w:szCs w:val="24"/>
                <w:u w:val="single"/>
              </w:rPr>
            </w:pPr>
          </w:p>
        </w:tc>
      </w:tr>
    </w:tbl>
    <w:p w14:paraId="6ACDE054" w14:textId="75530FEA" w:rsidR="003472F2" w:rsidRPr="009702E4" w:rsidRDefault="003472F2" w:rsidP="435A03FB">
      <w:pPr>
        <w:rPr>
          <w:rFonts w:asciiTheme="minorHAnsi" w:hAnsiTheme="minorHAnsi" w:cstheme="minorHAnsi"/>
          <w:sz w:val="24"/>
          <w:szCs w:val="24"/>
        </w:rPr>
      </w:pPr>
    </w:p>
    <w:p w14:paraId="38610FA8" w14:textId="34AB67B2" w:rsidR="25825CB2" w:rsidRPr="009702E4" w:rsidRDefault="25825CB2" w:rsidP="25825CB2">
      <w:pPr>
        <w:rPr>
          <w:rFonts w:asciiTheme="minorHAnsi" w:hAnsiTheme="minorHAnsi" w:cstheme="minorHAnsi"/>
          <w:sz w:val="24"/>
          <w:szCs w:val="24"/>
        </w:rPr>
      </w:pPr>
    </w:p>
    <w:p w14:paraId="5B6DA893" w14:textId="45487629" w:rsidR="25825CB2" w:rsidRPr="009702E4" w:rsidRDefault="25825CB2" w:rsidP="25825CB2">
      <w:pPr>
        <w:rPr>
          <w:rFonts w:asciiTheme="minorHAnsi" w:hAnsiTheme="minorHAnsi" w:cstheme="minorHAnsi"/>
          <w:sz w:val="24"/>
          <w:szCs w:val="24"/>
        </w:rPr>
      </w:pPr>
    </w:p>
    <w:p w14:paraId="4F5B2740" w14:textId="0E172CD2" w:rsidR="25825CB2" w:rsidRPr="009702E4" w:rsidRDefault="25825CB2" w:rsidP="25825CB2">
      <w:pPr>
        <w:rPr>
          <w:rFonts w:asciiTheme="minorHAnsi" w:hAnsiTheme="minorHAnsi" w:cstheme="minorHAnsi"/>
          <w:sz w:val="24"/>
          <w:szCs w:val="24"/>
        </w:rPr>
      </w:pPr>
    </w:p>
    <w:p w14:paraId="42C70E2E" w14:textId="6F7BD179" w:rsidR="25825CB2" w:rsidRPr="009702E4" w:rsidRDefault="25825CB2" w:rsidP="25825CB2">
      <w:pPr>
        <w:rPr>
          <w:rFonts w:asciiTheme="minorHAnsi" w:hAnsiTheme="minorHAnsi" w:cstheme="minorHAnsi"/>
          <w:sz w:val="24"/>
          <w:szCs w:val="24"/>
        </w:rPr>
      </w:pPr>
    </w:p>
    <w:p w14:paraId="3E7EFD7F" w14:textId="056B31A6" w:rsidR="25825CB2" w:rsidRPr="009702E4" w:rsidRDefault="25825CB2" w:rsidP="25825CB2">
      <w:pPr>
        <w:rPr>
          <w:rFonts w:asciiTheme="minorHAnsi" w:hAnsiTheme="minorHAnsi" w:cstheme="minorHAnsi"/>
          <w:sz w:val="24"/>
          <w:szCs w:val="24"/>
        </w:rPr>
      </w:pPr>
    </w:p>
    <w:p w14:paraId="66B43006" w14:textId="082939A8" w:rsidR="009945CC" w:rsidRPr="009702E4" w:rsidRDefault="006F1A1F" w:rsidP="3DFBF9CE">
      <w:pPr>
        <w:pStyle w:val="Heading1"/>
        <w:numPr>
          <w:ilvl w:val="0"/>
          <w:numId w:val="22"/>
        </w:numPr>
        <w:rPr>
          <w:rFonts w:asciiTheme="minorHAnsi" w:hAnsiTheme="minorHAnsi" w:cstheme="minorHAnsi"/>
          <w:sz w:val="24"/>
        </w:rPr>
      </w:pPr>
      <w:bookmarkStart w:id="1" w:name="_Toc82464743"/>
      <w:r w:rsidRPr="009702E4">
        <w:rPr>
          <w:rFonts w:asciiTheme="minorHAnsi" w:hAnsiTheme="minorHAnsi" w:cstheme="minorHAnsi"/>
          <w:sz w:val="24"/>
        </w:rPr>
        <w:t>Background</w:t>
      </w:r>
      <w:bookmarkEnd w:id="1"/>
    </w:p>
    <w:p w14:paraId="494E6445" w14:textId="3A60A8B7" w:rsidR="006F1A1F" w:rsidRPr="009702E4" w:rsidRDefault="006F1A1F" w:rsidP="3300E060">
      <w:pPr>
        <w:ind w:left="567"/>
        <w:jc w:val="both"/>
        <w:rPr>
          <w:rFonts w:asciiTheme="minorHAnsi" w:eastAsiaTheme="majorEastAsia" w:hAnsiTheme="minorHAnsi" w:cstheme="minorHAnsi"/>
          <w:color w:val="000000" w:themeColor="text1"/>
          <w:sz w:val="24"/>
          <w:szCs w:val="24"/>
        </w:rPr>
      </w:pPr>
      <w:r w:rsidRPr="009702E4">
        <w:rPr>
          <w:rFonts w:asciiTheme="minorHAnsi" w:eastAsiaTheme="majorEastAsia" w:hAnsiTheme="minorHAnsi" w:cstheme="minorHAnsi"/>
          <w:color w:val="000000" w:themeColor="text1"/>
          <w:sz w:val="24"/>
          <w:szCs w:val="24"/>
        </w:rPr>
        <w:t xml:space="preserve">The vision of Qatar University (QU) is to </w:t>
      </w:r>
      <w:proofErr w:type="gramStart"/>
      <w:r w:rsidRPr="009702E4">
        <w:rPr>
          <w:rFonts w:asciiTheme="minorHAnsi" w:eastAsiaTheme="majorEastAsia" w:hAnsiTheme="minorHAnsi" w:cstheme="minorHAnsi"/>
          <w:color w:val="000000" w:themeColor="text1"/>
          <w:sz w:val="24"/>
          <w:szCs w:val="24"/>
        </w:rPr>
        <w:t>be regionally &amp; globally recognized</w:t>
      </w:r>
      <w:proofErr w:type="gramEnd"/>
      <w:r w:rsidRPr="009702E4">
        <w:rPr>
          <w:rFonts w:asciiTheme="minorHAnsi" w:eastAsiaTheme="majorEastAsia" w:hAnsiTheme="minorHAnsi" w:cstheme="minorHAnsi"/>
          <w:color w:val="000000" w:themeColor="text1"/>
          <w:sz w:val="24"/>
          <w:szCs w:val="24"/>
        </w:rPr>
        <w:t xml:space="preserve"> for distinctive excellence in education and research</w:t>
      </w:r>
      <w:r w:rsidR="00202E07" w:rsidRPr="009702E4">
        <w:rPr>
          <w:rFonts w:asciiTheme="minorHAnsi" w:eastAsiaTheme="majorEastAsia" w:hAnsiTheme="minorHAnsi" w:cstheme="minorHAnsi"/>
          <w:color w:val="000000" w:themeColor="text1"/>
          <w:sz w:val="24"/>
          <w:szCs w:val="24"/>
        </w:rPr>
        <w:t>;</w:t>
      </w:r>
      <w:r w:rsidRPr="009702E4">
        <w:rPr>
          <w:rFonts w:asciiTheme="minorHAnsi" w:eastAsiaTheme="majorEastAsia" w:hAnsiTheme="minorHAnsi" w:cstheme="minorHAnsi"/>
          <w:color w:val="000000" w:themeColor="text1"/>
          <w:sz w:val="24"/>
          <w:szCs w:val="24"/>
        </w:rPr>
        <w:t xml:space="preserve"> an institution of choice for students and scholars</w:t>
      </w:r>
      <w:r w:rsidR="00202E07" w:rsidRPr="009702E4">
        <w:rPr>
          <w:rFonts w:asciiTheme="minorHAnsi" w:eastAsiaTheme="majorEastAsia" w:hAnsiTheme="minorHAnsi" w:cstheme="minorHAnsi"/>
          <w:color w:val="000000" w:themeColor="text1"/>
          <w:sz w:val="24"/>
          <w:szCs w:val="24"/>
        </w:rPr>
        <w:t>,</w:t>
      </w:r>
      <w:r w:rsidRPr="009702E4">
        <w:rPr>
          <w:rFonts w:asciiTheme="minorHAnsi" w:eastAsiaTheme="majorEastAsia" w:hAnsiTheme="minorHAnsi" w:cstheme="minorHAnsi"/>
          <w:color w:val="000000" w:themeColor="text1"/>
          <w:sz w:val="24"/>
          <w:szCs w:val="24"/>
        </w:rPr>
        <w:t xml:space="preserve"> and a catalyst for the sustainable socio-economic development of Qatar. Accordingly, QU is determined to improve the quality of its research, explore opportunities for outreach and engagement with international research institutions and industr</w:t>
      </w:r>
      <w:r w:rsidR="05EA75B1" w:rsidRPr="009702E4">
        <w:rPr>
          <w:rFonts w:asciiTheme="minorHAnsi" w:eastAsiaTheme="majorEastAsia" w:hAnsiTheme="minorHAnsi" w:cstheme="minorHAnsi"/>
          <w:color w:val="000000" w:themeColor="text1"/>
          <w:sz w:val="24"/>
          <w:szCs w:val="24"/>
        </w:rPr>
        <w:t>ies</w:t>
      </w:r>
      <w:r w:rsidRPr="009702E4">
        <w:rPr>
          <w:rFonts w:asciiTheme="minorHAnsi" w:eastAsiaTheme="majorEastAsia" w:hAnsiTheme="minorHAnsi" w:cstheme="minorHAnsi"/>
          <w:color w:val="000000" w:themeColor="text1"/>
          <w:sz w:val="24"/>
          <w:szCs w:val="24"/>
        </w:rPr>
        <w:t>, and promote research-informed education in Qatar and the region.</w:t>
      </w:r>
      <w:r w:rsidR="4C5E093E" w:rsidRPr="009702E4">
        <w:rPr>
          <w:rFonts w:asciiTheme="minorHAnsi" w:eastAsiaTheme="majorEastAsia" w:hAnsiTheme="minorHAnsi" w:cstheme="minorHAnsi"/>
          <w:color w:val="000000" w:themeColor="text1"/>
          <w:sz w:val="24"/>
          <w:szCs w:val="24"/>
        </w:rPr>
        <w:t xml:space="preserve"> </w:t>
      </w:r>
      <w:r w:rsidRPr="009702E4">
        <w:rPr>
          <w:rFonts w:asciiTheme="minorHAnsi" w:eastAsiaTheme="majorEastAsia" w:hAnsiTheme="minorHAnsi" w:cstheme="minorHAnsi"/>
          <w:color w:val="000000" w:themeColor="text1"/>
          <w:sz w:val="24"/>
          <w:szCs w:val="24"/>
        </w:rPr>
        <w:t xml:space="preserve">Faculty members at QU have established platforms of research in various fields of </w:t>
      </w:r>
      <w:r w:rsidR="0FBFCB27" w:rsidRPr="009702E4">
        <w:rPr>
          <w:rFonts w:asciiTheme="minorHAnsi" w:eastAsiaTheme="majorEastAsia" w:hAnsiTheme="minorHAnsi" w:cstheme="minorHAnsi"/>
          <w:color w:val="000000" w:themeColor="text1"/>
          <w:sz w:val="24"/>
          <w:szCs w:val="24"/>
        </w:rPr>
        <w:t xml:space="preserve">QU pillars transformative priorities. </w:t>
      </w:r>
    </w:p>
    <w:p w14:paraId="3BA5706A" w14:textId="77777777" w:rsidR="009945CC" w:rsidRPr="009702E4" w:rsidRDefault="009945CC" w:rsidP="3300E060">
      <w:pPr>
        <w:ind w:left="567"/>
        <w:jc w:val="both"/>
        <w:rPr>
          <w:rFonts w:asciiTheme="minorHAnsi" w:eastAsiaTheme="majorEastAsia" w:hAnsiTheme="minorHAnsi" w:cstheme="minorHAnsi"/>
          <w:color w:val="000000" w:themeColor="text1"/>
          <w:sz w:val="24"/>
          <w:szCs w:val="24"/>
        </w:rPr>
      </w:pPr>
    </w:p>
    <w:p w14:paraId="14FC0D76" w14:textId="25A6B766" w:rsidR="009945CC" w:rsidRPr="009702E4" w:rsidRDefault="00812F56" w:rsidP="004E2389">
      <w:pPr>
        <w:pStyle w:val="Heading1"/>
        <w:numPr>
          <w:ilvl w:val="0"/>
          <w:numId w:val="26"/>
        </w:numPr>
        <w:spacing w:before="40" w:after="0"/>
        <w:rPr>
          <w:rFonts w:asciiTheme="minorHAnsi" w:hAnsiTheme="minorHAnsi" w:cstheme="minorHAnsi"/>
          <w:sz w:val="24"/>
        </w:rPr>
      </w:pPr>
      <w:bookmarkStart w:id="2" w:name="_Toc82464744"/>
      <w:bookmarkStart w:id="3" w:name="_Toc50028275"/>
      <w:bookmarkStart w:id="4" w:name="_Toc82464318"/>
      <w:r w:rsidRPr="009702E4">
        <w:rPr>
          <w:rFonts w:asciiTheme="minorHAnsi" w:hAnsiTheme="minorHAnsi" w:cstheme="minorHAnsi"/>
          <w:sz w:val="24"/>
        </w:rPr>
        <w:t>Program Objectives</w:t>
      </w:r>
      <w:bookmarkEnd w:id="2"/>
      <w:r w:rsidRPr="009702E4">
        <w:rPr>
          <w:rFonts w:asciiTheme="minorHAnsi" w:hAnsiTheme="minorHAnsi" w:cstheme="minorHAnsi"/>
          <w:sz w:val="24"/>
        </w:rPr>
        <w:t xml:space="preserve"> </w:t>
      </w:r>
      <w:bookmarkStart w:id="5" w:name="_Toc82464745"/>
    </w:p>
    <w:p w14:paraId="386FA0B9" w14:textId="25B6BF20" w:rsidR="00136921" w:rsidRPr="009702E4" w:rsidRDefault="00367663" w:rsidP="00777042">
      <w:pPr>
        <w:pStyle w:val="Heading1"/>
        <w:numPr>
          <w:ilvl w:val="0"/>
          <w:numId w:val="0"/>
        </w:numPr>
        <w:shd w:val="clear" w:color="auto" w:fill="FFFFFF" w:themeFill="background1"/>
        <w:spacing w:before="40" w:after="0"/>
        <w:ind w:left="567" w:right="4"/>
        <w:rPr>
          <w:rFonts w:asciiTheme="minorHAnsi" w:hAnsiTheme="minorHAnsi" w:cstheme="minorHAnsi"/>
          <w:b w:val="0"/>
          <w:color w:val="000000" w:themeColor="text1"/>
          <w:sz w:val="24"/>
        </w:rPr>
      </w:pPr>
      <w:r w:rsidRPr="009702E4">
        <w:rPr>
          <w:rFonts w:asciiTheme="minorHAnsi" w:hAnsiTheme="minorHAnsi" w:cstheme="minorHAnsi"/>
          <w:b w:val="0"/>
          <w:color w:val="000000" w:themeColor="text1"/>
          <w:sz w:val="24"/>
        </w:rPr>
        <w:t xml:space="preserve">Transformative </w:t>
      </w:r>
      <w:r w:rsidR="00DA5511" w:rsidRPr="009702E4">
        <w:rPr>
          <w:rFonts w:asciiTheme="minorHAnsi" w:hAnsiTheme="minorHAnsi" w:cstheme="minorHAnsi"/>
          <w:b w:val="0"/>
          <w:color w:val="000000" w:themeColor="text1"/>
          <w:sz w:val="24"/>
        </w:rPr>
        <w:t>Research Priorities Readiness</w:t>
      </w:r>
      <w:r w:rsidRPr="009702E4">
        <w:rPr>
          <w:rFonts w:asciiTheme="minorHAnsi" w:eastAsia="Calibri" w:hAnsiTheme="minorHAnsi" w:cstheme="minorHAnsi"/>
          <w:color w:val="000000" w:themeColor="text1"/>
          <w:sz w:val="24"/>
        </w:rPr>
        <w:t xml:space="preserve"> </w:t>
      </w:r>
      <w:r w:rsidRPr="009702E4">
        <w:rPr>
          <w:rFonts w:asciiTheme="minorHAnsi" w:hAnsiTheme="minorHAnsi" w:cstheme="minorHAnsi"/>
          <w:b w:val="0"/>
          <w:color w:val="000000" w:themeColor="text1"/>
          <w:sz w:val="24"/>
        </w:rPr>
        <w:t>Program (</w:t>
      </w:r>
      <w:r w:rsidR="00FE5365" w:rsidRPr="009702E4">
        <w:rPr>
          <w:rFonts w:asciiTheme="minorHAnsi" w:hAnsiTheme="minorHAnsi" w:cstheme="minorHAnsi"/>
          <w:b w:val="0"/>
          <w:color w:val="000000" w:themeColor="text1"/>
          <w:sz w:val="24"/>
        </w:rPr>
        <w:t>T2</w:t>
      </w:r>
      <w:r w:rsidR="00F766CF" w:rsidRPr="009702E4">
        <w:rPr>
          <w:rFonts w:asciiTheme="minorHAnsi" w:hAnsiTheme="minorHAnsi" w:cstheme="minorHAnsi"/>
          <w:b w:val="0"/>
          <w:color w:val="000000" w:themeColor="text1"/>
          <w:sz w:val="24"/>
        </w:rPr>
        <w:t>R</w:t>
      </w:r>
      <w:r w:rsidR="00FE5365" w:rsidRPr="009702E4">
        <w:rPr>
          <w:rFonts w:asciiTheme="minorHAnsi" w:hAnsiTheme="minorHAnsi" w:cstheme="minorHAnsi"/>
          <w:b w:val="0"/>
          <w:color w:val="000000" w:themeColor="text1"/>
          <w:sz w:val="24"/>
        </w:rPr>
        <w:t>P</w:t>
      </w:r>
      <w:r w:rsidRPr="009702E4">
        <w:rPr>
          <w:rFonts w:asciiTheme="minorHAnsi" w:hAnsiTheme="minorHAnsi" w:cstheme="minorHAnsi"/>
          <w:b w:val="0"/>
          <w:color w:val="000000" w:themeColor="text1"/>
          <w:sz w:val="24"/>
        </w:rPr>
        <w:t xml:space="preserve">) funding opportunity aims to support research ideas in </w:t>
      </w:r>
      <w:proofErr w:type="gramStart"/>
      <w:r w:rsidRPr="009702E4">
        <w:rPr>
          <w:rFonts w:asciiTheme="minorHAnsi" w:hAnsiTheme="minorHAnsi" w:cstheme="minorHAnsi"/>
          <w:b w:val="0"/>
          <w:color w:val="000000" w:themeColor="text1"/>
          <w:sz w:val="24"/>
        </w:rPr>
        <w:t>cross-cutting-edge</w:t>
      </w:r>
      <w:proofErr w:type="gramEnd"/>
      <w:r w:rsidRPr="009702E4">
        <w:rPr>
          <w:rFonts w:asciiTheme="minorHAnsi" w:hAnsiTheme="minorHAnsi" w:cstheme="minorHAnsi"/>
          <w:b w:val="0"/>
          <w:color w:val="000000" w:themeColor="text1"/>
          <w:sz w:val="24"/>
        </w:rPr>
        <w:t xml:space="preserve"> to be developed at Qatar. The program offers faculty members and their </w:t>
      </w:r>
      <w:r w:rsidR="6AA03B96" w:rsidRPr="009702E4">
        <w:rPr>
          <w:rFonts w:asciiTheme="minorHAnsi" w:hAnsiTheme="minorHAnsi" w:cstheme="minorHAnsi"/>
          <w:b w:val="0"/>
          <w:color w:val="000000" w:themeColor="text1"/>
          <w:sz w:val="24"/>
        </w:rPr>
        <w:t>students'</w:t>
      </w:r>
      <w:r w:rsidRPr="009702E4">
        <w:rPr>
          <w:rFonts w:asciiTheme="minorHAnsi" w:hAnsiTheme="minorHAnsi" w:cstheme="minorHAnsi"/>
          <w:b w:val="0"/>
          <w:color w:val="000000" w:themeColor="text1"/>
          <w:sz w:val="24"/>
        </w:rPr>
        <w:t xml:space="preserve"> opportunities to increase the impact of their research ideas. </w:t>
      </w:r>
      <w:r w:rsidR="00DA5511" w:rsidRPr="009702E4">
        <w:rPr>
          <w:rFonts w:asciiTheme="minorHAnsi" w:hAnsiTheme="minorHAnsi" w:cstheme="minorHAnsi"/>
          <w:b w:val="0"/>
          <w:color w:val="000000" w:themeColor="text1"/>
          <w:sz w:val="24"/>
        </w:rPr>
        <w:t>T2</w:t>
      </w:r>
      <w:r w:rsidR="00563ED9" w:rsidRPr="009702E4">
        <w:rPr>
          <w:rFonts w:asciiTheme="minorHAnsi" w:hAnsiTheme="minorHAnsi" w:cstheme="minorHAnsi"/>
          <w:b w:val="0"/>
          <w:color w:val="000000" w:themeColor="text1"/>
          <w:sz w:val="24"/>
        </w:rPr>
        <w:t>R</w:t>
      </w:r>
      <w:r w:rsidR="00DA5511" w:rsidRPr="009702E4">
        <w:rPr>
          <w:rFonts w:asciiTheme="minorHAnsi" w:hAnsiTheme="minorHAnsi" w:cstheme="minorHAnsi"/>
          <w:b w:val="0"/>
          <w:color w:val="000000" w:themeColor="text1"/>
          <w:sz w:val="24"/>
        </w:rPr>
        <w:t xml:space="preserve">P </w:t>
      </w:r>
      <w:r w:rsidRPr="009702E4">
        <w:rPr>
          <w:rFonts w:asciiTheme="minorHAnsi" w:hAnsiTheme="minorHAnsi" w:cstheme="minorHAnsi"/>
          <w:b w:val="0"/>
          <w:color w:val="000000" w:themeColor="text1"/>
          <w:sz w:val="24"/>
        </w:rPr>
        <w:t xml:space="preserve">is specifically looking for prototypes, technologies and platforms of Technology Readiness Level (TRL) between </w:t>
      </w:r>
      <w:proofErr w:type="gramStart"/>
      <w:r w:rsidRPr="009702E4">
        <w:rPr>
          <w:rFonts w:asciiTheme="minorHAnsi" w:hAnsiTheme="minorHAnsi" w:cstheme="minorHAnsi"/>
          <w:b w:val="0"/>
          <w:color w:val="000000" w:themeColor="text1"/>
          <w:sz w:val="24"/>
        </w:rPr>
        <w:t>5</w:t>
      </w:r>
      <w:proofErr w:type="gramEnd"/>
      <w:r w:rsidRPr="009702E4">
        <w:rPr>
          <w:rFonts w:asciiTheme="minorHAnsi" w:hAnsiTheme="minorHAnsi" w:cstheme="minorHAnsi"/>
          <w:b w:val="0"/>
          <w:color w:val="000000" w:themeColor="text1"/>
          <w:sz w:val="24"/>
        </w:rPr>
        <w:t xml:space="preserve"> and 7</w:t>
      </w:r>
      <w:r w:rsidR="00CB67FB" w:rsidRPr="009702E4">
        <w:rPr>
          <w:rFonts w:asciiTheme="minorHAnsi" w:hAnsiTheme="minorHAnsi" w:cstheme="minorHAnsi"/>
          <w:b w:val="0"/>
          <w:color w:val="000000" w:themeColor="text1"/>
          <w:sz w:val="24"/>
        </w:rPr>
        <w:t xml:space="preserve"> or </w:t>
      </w:r>
      <w:r w:rsidR="71574367" w:rsidRPr="009702E4">
        <w:rPr>
          <w:rFonts w:asciiTheme="minorHAnsi" w:hAnsiTheme="minorHAnsi" w:cstheme="minorHAnsi"/>
          <w:b w:val="0"/>
          <w:color w:val="000000" w:themeColor="text1"/>
          <w:sz w:val="24"/>
        </w:rPr>
        <w:t>Societal Readiness Levels (SRL)</w:t>
      </w:r>
      <w:r w:rsidR="71574367" w:rsidRPr="009702E4">
        <w:rPr>
          <w:rFonts w:asciiTheme="minorHAnsi" w:hAnsiTheme="minorHAnsi" w:cstheme="minorHAnsi"/>
          <w:color w:val="000000" w:themeColor="text1"/>
          <w:sz w:val="24"/>
        </w:rPr>
        <w:t xml:space="preserve"> </w:t>
      </w:r>
      <w:r w:rsidR="42FCAA95" w:rsidRPr="009702E4">
        <w:rPr>
          <w:rFonts w:asciiTheme="minorHAnsi" w:hAnsiTheme="minorHAnsi" w:cstheme="minorHAnsi"/>
          <w:b w:val="0"/>
          <w:color w:val="000000" w:themeColor="text1"/>
          <w:sz w:val="24"/>
        </w:rPr>
        <w:t xml:space="preserve">between 4 and 5 </w:t>
      </w:r>
      <w:r w:rsidR="314E4D71" w:rsidRPr="009702E4">
        <w:rPr>
          <w:rFonts w:asciiTheme="minorHAnsi" w:hAnsiTheme="minorHAnsi" w:cstheme="minorHAnsi"/>
          <w:b w:val="0"/>
          <w:color w:val="000000" w:themeColor="text1"/>
          <w:sz w:val="24"/>
        </w:rPr>
        <w:t>for</w:t>
      </w:r>
      <w:r w:rsidR="103401C1" w:rsidRPr="009702E4">
        <w:rPr>
          <w:rFonts w:asciiTheme="minorHAnsi" w:hAnsiTheme="minorHAnsi" w:cstheme="minorHAnsi"/>
          <w:b w:val="0"/>
          <w:color w:val="000000" w:themeColor="text1"/>
          <w:sz w:val="24"/>
        </w:rPr>
        <w:t xml:space="preserve"> </w:t>
      </w:r>
      <w:r w:rsidR="6CF3A5B1" w:rsidRPr="009702E4">
        <w:rPr>
          <w:rFonts w:asciiTheme="minorHAnsi" w:hAnsiTheme="minorHAnsi" w:cstheme="minorHAnsi"/>
          <w:b w:val="0"/>
          <w:color w:val="000000" w:themeColor="text1"/>
          <w:sz w:val="24"/>
        </w:rPr>
        <w:t>specific</w:t>
      </w:r>
      <w:r w:rsidR="314E4D71" w:rsidRPr="009702E4">
        <w:rPr>
          <w:rFonts w:asciiTheme="minorHAnsi" w:hAnsiTheme="minorHAnsi" w:cstheme="minorHAnsi"/>
          <w:b w:val="0"/>
          <w:color w:val="000000" w:themeColor="text1"/>
          <w:sz w:val="24"/>
        </w:rPr>
        <w:t xml:space="preserve"> </w:t>
      </w:r>
      <w:r w:rsidR="62FB95AB" w:rsidRPr="009702E4">
        <w:rPr>
          <w:rFonts w:asciiTheme="minorHAnsi" w:hAnsiTheme="minorHAnsi" w:cstheme="minorHAnsi"/>
          <w:b w:val="0"/>
          <w:color w:val="000000" w:themeColor="text1"/>
          <w:sz w:val="24"/>
        </w:rPr>
        <w:t xml:space="preserve">social </w:t>
      </w:r>
      <w:r w:rsidR="7FF1D7F9" w:rsidRPr="009702E4">
        <w:rPr>
          <w:rFonts w:asciiTheme="minorHAnsi" w:hAnsiTheme="minorHAnsi" w:cstheme="minorHAnsi"/>
          <w:b w:val="0"/>
          <w:color w:val="000000" w:themeColor="text1"/>
          <w:sz w:val="24"/>
        </w:rPr>
        <w:t xml:space="preserve">science </w:t>
      </w:r>
      <w:r w:rsidR="62FB95AB" w:rsidRPr="009702E4">
        <w:rPr>
          <w:rFonts w:asciiTheme="minorHAnsi" w:hAnsiTheme="minorHAnsi" w:cstheme="minorHAnsi"/>
          <w:b w:val="0"/>
          <w:color w:val="000000" w:themeColor="text1"/>
          <w:sz w:val="24"/>
        </w:rPr>
        <w:t>projects dealing with innovation for soc</w:t>
      </w:r>
      <w:r w:rsidR="3C6BA402" w:rsidRPr="009702E4">
        <w:rPr>
          <w:rFonts w:asciiTheme="minorHAnsi" w:hAnsiTheme="minorHAnsi" w:cstheme="minorHAnsi"/>
          <w:b w:val="0"/>
          <w:color w:val="000000" w:themeColor="text1"/>
          <w:sz w:val="24"/>
        </w:rPr>
        <w:t>iety.</w:t>
      </w:r>
    </w:p>
    <w:p w14:paraId="74F78912" w14:textId="0E5C5426" w:rsidR="79AE2D37" w:rsidRPr="009702E4" w:rsidRDefault="79AE2D37" w:rsidP="2C9838D0">
      <w:pPr>
        <w:rPr>
          <w:rFonts w:asciiTheme="minorHAnsi" w:hAnsiTheme="minorHAnsi" w:cstheme="minorHAnsi"/>
          <w:color w:val="000000" w:themeColor="text1"/>
          <w:sz w:val="24"/>
          <w:szCs w:val="24"/>
        </w:rPr>
      </w:pPr>
      <w:r w:rsidRPr="009702E4">
        <w:rPr>
          <w:rFonts w:asciiTheme="minorHAnsi" w:eastAsiaTheme="majorEastAsia" w:hAnsiTheme="minorHAnsi" w:cstheme="minorHAnsi"/>
          <w:color w:val="000000" w:themeColor="text1"/>
          <w:sz w:val="24"/>
          <w:szCs w:val="24"/>
        </w:rPr>
        <w:t xml:space="preserve">         For more details: </w:t>
      </w:r>
      <w:hyperlink r:id="rId11">
        <w:r w:rsidRPr="009702E4">
          <w:rPr>
            <w:rStyle w:val="Hyperlink"/>
            <w:rFonts w:asciiTheme="minorHAnsi" w:eastAsiaTheme="majorEastAsia" w:hAnsiTheme="minorHAnsi" w:cstheme="minorHAnsi"/>
            <w:sz w:val="24"/>
            <w:szCs w:val="24"/>
          </w:rPr>
          <w:t>http://blogs.qu.edu.qa/orsg/trl-srl/</w:t>
        </w:r>
      </w:hyperlink>
    </w:p>
    <w:p w14:paraId="5FC23114" w14:textId="6D04FDA2" w:rsidR="00367663" w:rsidRPr="009702E4" w:rsidRDefault="00367663" w:rsidP="00777042">
      <w:pPr>
        <w:pStyle w:val="Heading1"/>
        <w:numPr>
          <w:ilvl w:val="0"/>
          <w:numId w:val="0"/>
        </w:numPr>
        <w:shd w:val="clear" w:color="auto" w:fill="FFFFFF" w:themeFill="background1"/>
        <w:spacing w:before="40" w:after="0"/>
        <w:ind w:left="567" w:right="4"/>
        <w:rPr>
          <w:rFonts w:asciiTheme="minorHAnsi" w:hAnsiTheme="minorHAnsi" w:cstheme="minorHAnsi"/>
          <w:b w:val="0"/>
          <w:color w:val="000000" w:themeColor="text1"/>
          <w:sz w:val="24"/>
        </w:rPr>
      </w:pPr>
      <w:r w:rsidRPr="009702E4">
        <w:rPr>
          <w:rFonts w:asciiTheme="minorHAnsi" w:hAnsiTheme="minorHAnsi" w:cstheme="minorHAnsi"/>
          <w:b w:val="0"/>
          <w:color w:val="000000" w:themeColor="text1"/>
          <w:sz w:val="24"/>
        </w:rPr>
        <w:t xml:space="preserve">Moreover, </w:t>
      </w:r>
      <w:r w:rsidR="00026E41" w:rsidRPr="009702E4">
        <w:rPr>
          <w:rFonts w:asciiTheme="minorHAnsi" w:hAnsiTheme="minorHAnsi" w:cstheme="minorHAnsi"/>
          <w:b w:val="0"/>
          <w:color w:val="000000" w:themeColor="text1"/>
          <w:sz w:val="24"/>
        </w:rPr>
        <w:t xml:space="preserve">TR2P </w:t>
      </w:r>
      <w:r w:rsidRPr="009702E4">
        <w:rPr>
          <w:rFonts w:asciiTheme="minorHAnsi" w:hAnsiTheme="minorHAnsi" w:cstheme="minorHAnsi"/>
          <w:b w:val="0"/>
          <w:color w:val="000000" w:themeColor="text1"/>
          <w:sz w:val="24"/>
        </w:rPr>
        <w:t>is</w:t>
      </w:r>
      <w:bookmarkEnd w:id="3"/>
      <w:r w:rsidRPr="009702E4">
        <w:rPr>
          <w:rFonts w:asciiTheme="minorHAnsi" w:hAnsiTheme="minorHAnsi" w:cstheme="minorHAnsi"/>
          <w:b w:val="0"/>
          <w:color w:val="000000" w:themeColor="text1"/>
          <w:sz w:val="24"/>
        </w:rPr>
        <w:t xml:space="preserve"> intended to foster the collaboration within Qatar and help QU research teams to become regional </w:t>
      </w:r>
      <w:r w:rsidR="4A03C776" w:rsidRPr="009702E4">
        <w:rPr>
          <w:rFonts w:asciiTheme="minorHAnsi" w:hAnsiTheme="minorHAnsi" w:cstheme="minorHAnsi"/>
          <w:b w:val="0"/>
          <w:color w:val="000000" w:themeColor="text1"/>
          <w:sz w:val="24"/>
        </w:rPr>
        <w:t xml:space="preserve">leaders </w:t>
      </w:r>
      <w:r w:rsidR="005B0D9E" w:rsidRPr="009702E4">
        <w:rPr>
          <w:rFonts w:asciiTheme="minorHAnsi" w:hAnsiTheme="minorHAnsi" w:cstheme="minorHAnsi"/>
          <w:b w:val="0"/>
          <w:color w:val="000000" w:themeColor="text1"/>
          <w:sz w:val="24"/>
        </w:rPr>
        <w:t>in their fields</w:t>
      </w:r>
      <w:r w:rsidR="00675C69" w:rsidRPr="009702E4">
        <w:rPr>
          <w:rFonts w:asciiTheme="minorHAnsi" w:hAnsiTheme="minorHAnsi" w:cstheme="minorHAnsi"/>
          <w:b w:val="0"/>
          <w:color w:val="000000" w:themeColor="text1"/>
          <w:sz w:val="24"/>
        </w:rPr>
        <w:t>,</w:t>
      </w:r>
      <w:r w:rsidR="005B0D9E" w:rsidRPr="009702E4">
        <w:rPr>
          <w:rFonts w:asciiTheme="minorHAnsi" w:hAnsiTheme="minorHAnsi" w:cstheme="minorHAnsi"/>
          <w:b w:val="0"/>
          <w:color w:val="000000" w:themeColor="text1"/>
          <w:sz w:val="24"/>
        </w:rPr>
        <w:t xml:space="preserve"> </w:t>
      </w:r>
      <w:r w:rsidRPr="009702E4">
        <w:rPr>
          <w:rFonts w:asciiTheme="minorHAnsi" w:hAnsiTheme="minorHAnsi" w:cstheme="minorHAnsi"/>
          <w:b w:val="0"/>
          <w:color w:val="000000" w:themeColor="text1"/>
          <w:sz w:val="24"/>
        </w:rPr>
        <w:t>focus on research areas that are strategic to the country and serve the community by provid</w:t>
      </w:r>
      <w:r w:rsidR="62B9A8C9" w:rsidRPr="009702E4">
        <w:rPr>
          <w:rFonts w:asciiTheme="minorHAnsi" w:hAnsiTheme="minorHAnsi" w:cstheme="minorHAnsi"/>
          <w:b w:val="0"/>
          <w:color w:val="000000" w:themeColor="text1"/>
          <w:sz w:val="24"/>
        </w:rPr>
        <w:t>ing</w:t>
      </w:r>
      <w:r w:rsidRPr="009702E4">
        <w:rPr>
          <w:rFonts w:asciiTheme="minorHAnsi" w:hAnsiTheme="minorHAnsi" w:cstheme="minorHAnsi"/>
          <w:b w:val="0"/>
          <w:color w:val="000000" w:themeColor="text1"/>
          <w:sz w:val="24"/>
        </w:rPr>
        <w:t xml:space="preserve"> solutions to their problems.</w:t>
      </w:r>
      <w:bookmarkEnd w:id="4"/>
      <w:bookmarkEnd w:id="5"/>
    </w:p>
    <w:p w14:paraId="72881255" w14:textId="4DDC4C4E" w:rsidR="00632419" w:rsidRPr="009702E4" w:rsidRDefault="006F1A1F" w:rsidP="00B96969">
      <w:pPr>
        <w:pStyle w:val="Heading1"/>
        <w:numPr>
          <w:ilvl w:val="0"/>
          <w:numId w:val="26"/>
        </w:numPr>
        <w:spacing w:before="240" w:after="0"/>
        <w:rPr>
          <w:rFonts w:asciiTheme="minorHAnsi" w:hAnsiTheme="minorHAnsi" w:cstheme="minorHAnsi"/>
          <w:sz w:val="24"/>
        </w:rPr>
      </w:pPr>
      <w:bookmarkStart w:id="6" w:name="_Toc82464746"/>
      <w:r w:rsidRPr="009702E4">
        <w:rPr>
          <w:rFonts w:asciiTheme="minorHAnsi" w:hAnsiTheme="minorHAnsi" w:cstheme="minorHAnsi"/>
          <w:sz w:val="24"/>
        </w:rPr>
        <w:t xml:space="preserve">Research </w:t>
      </w:r>
      <w:bookmarkEnd w:id="6"/>
      <w:r w:rsidR="009945CC" w:rsidRPr="009702E4">
        <w:rPr>
          <w:rFonts w:asciiTheme="minorHAnsi" w:hAnsiTheme="minorHAnsi" w:cstheme="minorHAnsi"/>
          <w:sz w:val="24"/>
        </w:rPr>
        <w:t>Priorities</w:t>
      </w:r>
    </w:p>
    <w:p w14:paraId="57956B53" w14:textId="722FECA8" w:rsidR="435A03FB" w:rsidRPr="009702E4" w:rsidRDefault="009945CC" w:rsidP="2C9838D0">
      <w:pPr>
        <w:pStyle w:val="ListParagraph"/>
        <w:spacing w:after="0" w:line="240" w:lineRule="auto"/>
        <w:ind w:left="540"/>
        <w:jc w:val="both"/>
        <w:rPr>
          <w:rFonts w:asciiTheme="minorHAnsi" w:hAnsiTheme="minorHAnsi" w:cstheme="minorHAnsi"/>
          <w:sz w:val="24"/>
          <w:szCs w:val="24"/>
        </w:rPr>
      </w:pPr>
      <w:r w:rsidRPr="009702E4">
        <w:rPr>
          <w:rFonts w:asciiTheme="minorHAnsi" w:eastAsiaTheme="majorEastAsia" w:hAnsiTheme="minorHAnsi" w:cstheme="minorHAnsi"/>
          <w:color w:val="000000" w:themeColor="text1"/>
          <w:sz w:val="24"/>
          <w:szCs w:val="24"/>
        </w:rPr>
        <w:t>This program is focusing on QU Transformative Research Priorities, detailed on this link</w:t>
      </w:r>
      <w:r w:rsidR="774B9AC8" w:rsidRPr="009702E4">
        <w:rPr>
          <w:rFonts w:asciiTheme="minorHAnsi" w:eastAsiaTheme="majorEastAsia" w:hAnsiTheme="minorHAnsi" w:cstheme="minorHAnsi"/>
          <w:color w:val="000000" w:themeColor="text1"/>
          <w:sz w:val="24"/>
          <w:szCs w:val="24"/>
        </w:rPr>
        <w:t>:</w:t>
      </w:r>
      <w:r w:rsidR="774B9AC8" w:rsidRPr="009702E4">
        <w:rPr>
          <w:rFonts w:asciiTheme="minorHAnsi" w:hAnsiTheme="minorHAnsi" w:cstheme="minorHAnsi"/>
          <w:sz w:val="24"/>
          <w:szCs w:val="24"/>
        </w:rPr>
        <w:t xml:space="preserve"> </w:t>
      </w:r>
      <w:r w:rsidR="00915BD1" w:rsidRPr="009702E4">
        <w:rPr>
          <w:rFonts w:asciiTheme="minorHAnsi" w:hAnsiTheme="minorHAnsi" w:cstheme="minorHAnsi"/>
          <w:sz w:val="24"/>
          <w:szCs w:val="24"/>
        </w:rPr>
        <w:t xml:space="preserve"> </w:t>
      </w:r>
      <w:hyperlink r:id="rId12">
        <w:r w:rsidR="00915BD1" w:rsidRPr="009702E4">
          <w:rPr>
            <w:rStyle w:val="Hyperlink"/>
            <w:rFonts w:asciiTheme="minorHAnsi" w:hAnsiTheme="minorHAnsi" w:cstheme="minorHAnsi"/>
            <w:sz w:val="24"/>
            <w:szCs w:val="24"/>
          </w:rPr>
          <w:t>http://www.qu.edu.qa/research/research-priorities</w:t>
        </w:r>
      </w:hyperlink>
    </w:p>
    <w:p w14:paraId="511CF4B5" w14:textId="629EA83C" w:rsidR="008671FB" w:rsidRPr="009702E4" w:rsidRDefault="006F1A1F" w:rsidP="00B96969">
      <w:pPr>
        <w:pStyle w:val="Heading1"/>
        <w:numPr>
          <w:ilvl w:val="0"/>
          <w:numId w:val="26"/>
        </w:numPr>
        <w:spacing w:after="0"/>
        <w:rPr>
          <w:rFonts w:asciiTheme="minorHAnsi" w:hAnsiTheme="minorHAnsi" w:cstheme="minorHAnsi"/>
          <w:sz w:val="24"/>
        </w:rPr>
      </w:pPr>
      <w:bookmarkStart w:id="7" w:name="_Toc82464747"/>
      <w:r w:rsidRPr="009702E4">
        <w:rPr>
          <w:rFonts w:asciiTheme="minorHAnsi" w:hAnsiTheme="minorHAnsi" w:cstheme="minorHAnsi"/>
          <w:sz w:val="24"/>
        </w:rPr>
        <w:t>E</w:t>
      </w:r>
      <w:r w:rsidR="00EE54DA" w:rsidRPr="009702E4">
        <w:rPr>
          <w:rFonts w:asciiTheme="minorHAnsi" w:hAnsiTheme="minorHAnsi" w:cstheme="minorHAnsi"/>
          <w:sz w:val="24"/>
        </w:rPr>
        <w:t>li</w:t>
      </w:r>
      <w:r w:rsidRPr="009702E4">
        <w:rPr>
          <w:rFonts w:asciiTheme="minorHAnsi" w:hAnsiTheme="minorHAnsi" w:cstheme="minorHAnsi"/>
          <w:sz w:val="24"/>
        </w:rPr>
        <w:t>gibility</w:t>
      </w:r>
      <w:bookmarkEnd w:id="7"/>
      <w:r w:rsidR="009945CC" w:rsidRPr="009702E4">
        <w:rPr>
          <w:rFonts w:asciiTheme="minorHAnsi" w:hAnsiTheme="minorHAnsi" w:cstheme="minorHAnsi"/>
          <w:sz w:val="24"/>
        </w:rPr>
        <w:t xml:space="preserve"> Criteria</w:t>
      </w:r>
    </w:p>
    <w:p w14:paraId="1DF0C7B6" w14:textId="05E224B4" w:rsidR="005C1A7B" w:rsidRPr="009702E4" w:rsidRDefault="005C1A7B" w:rsidP="00084D0F">
      <w:pPr>
        <w:pStyle w:val="Heading1"/>
        <w:keepNext w:val="0"/>
        <w:keepLines w:val="0"/>
        <w:numPr>
          <w:ilvl w:val="0"/>
          <w:numId w:val="21"/>
        </w:numPr>
        <w:spacing w:before="0" w:after="0"/>
        <w:ind w:left="994"/>
        <w:contextualSpacing/>
        <w:rPr>
          <w:rFonts w:asciiTheme="minorHAnsi" w:eastAsia="Times New Roman" w:hAnsiTheme="minorHAnsi" w:cstheme="minorHAnsi"/>
          <w:b w:val="0"/>
          <w:color w:val="auto"/>
          <w:sz w:val="24"/>
        </w:rPr>
      </w:pPr>
      <w:r w:rsidRPr="009702E4">
        <w:rPr>
          <w:rFonts w:asciiTheme="minorHAnsi" w:eastAsia="Times New Roman" w:hAnsiTheme="minorHAnsi" w:cstheme="minorHAnsi"/>
          <w:b w:val="0"/>
          <w:color w:val="auto"/>
          <w:sz w:val="24"/>
        </w:rPr>
        <w:t>Lead PIs with active HIG/CG/T2RP/NCBP</w:t>
      </w:r>
      <w:r w:rsidR="00890F02">
        <w:rPr>
          <w:rFonts w:asciiTheme="minorHAnsi" w:eastAsia="Times New Roman" w:hAnsiTheme="minorHAnsi" w:cstheme="minorHAnsi" w:hint="cs"/>
          <w:b w:val="0"/>
          <w:color w:val="auto"/>
          <w:sz w:val="24"/>
          <w:rtl/>
        </w:rPr>
        <w:t>2-</w:t>
      </w:r>
      <w:r w:rsidRPr="009702E4">
        <w:rPr>
          <w:rFonts w:asciiTheme="minorHAnsi" w:eastAsia="Times New Roman" w:hAnsiTheme="minorHAnsi" w:cstheme="minorHAnsi"/>
          <w:b w:val="0"/>
          <w:color w:val="auto"/>
          <w:sz w:val="24"/>
        </w:rPr>
        <w:t xml:space="preserve"> from the previous cycle are not eligible to submit to this grant.</w:t>
      </w:r>
    </w:p>
    <w:p w14:paraId="6D5F18AE" w14:textId="6D32C710" w:rsidR="694D9E6B" w:rsidRDefault="00DF4A95" w:rsidP="00084D0F">
      <w:pPr>
        <w:numPr>
          <w:ilvl w:val="0"/>
          <w:numId w:val="21"/>
        </w:numPr>
        <w:spacing w:after="0" w:line="240" w:lineRule="auto"/>
        <w:ind w:left="994"/>
        <w:contextualSpacing/>
        <w:rPr>
          <w:rFonts w:asciiTheme="minorHAnsi" w:eastAsia="Times New Roman" w:hAnsiTheme="minorHAnsi" w:cstheme="minorHAnsi"/>
          <w:sz w:val="24"/>
          <w:szCs w:val="24"/>
        </w:rPr>
      </w:pPr>
      <w:r>
        <w:rPr>
          <w:rFonts w:asciiTheme="minorHAnsi" w:eastAsia="Times New Roman" w:hAnsiTheme="minorHAnsi" w:cstheme="minorHAnsi"/>
          <w:sz w:val="24"/>
          <w:szCs w:val="24"/>
        </w:rPr>
        <w:t>T</w:t>
      </w:r>
      <w:r w:rsidR="11AB194B" w:rsidRPr="009702E4">
        <w:rPr>
          <w:rFonts w:asciiTheme="minorHAnsi" w:eastAsia="Times New Roman" w:hAnsiTheme="minorHAnsi" w:cstheme="minorHAnsi"/>
          <w:sz w:val="24"/>
          <w:szCs w:val="24"/>
        </w:rPr>
        <w:t xml:space="preserve">he total number of </w:t>
      </w:r>
      <w:r w:rsidR="004C1F05" w:rsidRPr="009702E4">
        <w:rPr>
          <w:rFonts w:asciiTheme="minorHAnsi" w:eastAsia="Times New Roman" w:hAnsiTheme="minorHAnsi" w:cstheme="minorHAnsi"/>
          <w:sz w:val="24"/>
          <w:szCs w:val="24"/>
        </w:rPr>
        <w:t>participati</w:t>
      </w:r>
      <w:r w:rsidR="004C1F05">
        <w:rPr>
          <w:rFonts w:asciiTheme="minorHAnsi" w:eastAsia="Times New Roman" w:hAnsiTheme="minorHAnsi" w:cstheme="minorHAnsi"/>
          <w:sz w:val="24"/>
          <w:szCs w:val="24"/>
        </w:rPr>
        <w:t>on</w:t>
      </w:r>
      <w:r w:rsidR="11AB194B" w:rsidRPr="009702E4">
        <w:rPr>
          <w:rFonts w:asciiTheme="minorHAnsi" w:eastAsia="Times New Roman" w:hAnsiTheme="minorHAnsi" w:cstheme="minorHAnsi"/>
          <w:sz w:val="24"/>
          <w:szCs w:val="24"/>
        </w:rPr>
        <w:t xml:space="preserve"> in all on going</w:t>
      </w:r>
      <w:r w:rsidR="5195E172" w:rsidRPr="009702E4">
        <w:rPr>
          <w:rFonts w:asciiTheme="minorHAnsi" w:eastAsia="Times New Roman" w:hAnsiTheme="minorHAnsi" w:cstheme="minorHAnsi"/>
          <w:sz w:val="24"/>
          <w:szCs w:val="24"/>
        </w:rPr>
        <w:t xml:space="preserve"> HIG/CG/</w:t>
      </w:r>
      <w:r w:rsidR="00026E41" w:rsidRPr="009702E4">
        <w:rPr>
          <w:rFonts w:asciiTheme="minorHAnsi" w:eastAsia="Times New Roman" w:hAnsiTheme="minorHAnsi" w:cstheme="minorHAnsi"/>
          <w:sz w:val="24"/>
          <w:szCs w:val="24"/>
        </w:rPr>
        <w:t>T2RP</w:t>
      </w:r>
      <w:r w:rsidR="5195E172" w:rsidRPr="009702E4">
        <w:rPr>
          <w:rFonts w:asciiTheme="minorHAnsi" w:eastAsia="Times New Roman" w:hAnsiTheme="minorHAnsi" w:cstheme="minorHAnsi"/>
          <w:sz w:val="24"/>
          <w:szCs w:val="24"/>
        </w:rPr>
        <w:t xml:space="preserve"> </w:t>
      </w:r>
      <w:r w:rsidR="11AB194B" w:rsidRPr="009702E4">
        <w:rPr>
          <w:rFonts w:asciiTheme="minorHAnsi" w:eastAsia="Times New Roman" w:hAnsiTheme="minorHAnsi" w:cstheme="minorHAnsi"/>
          <w:sz w:val="24"/>
          <w:szCs w:val="24"/>
        </w:rPr>
        <w:t>projects (LPI/PI)</w:t>
      </w:r>
      <w:r w:rsidR="08DE0214" w:rsidRPr="009702E4">
        <w:rPr>
          <w:rFonts w:asciiTheme="minorHAnsi" w:eastAsia="Times New Roman" w:hAnsiTheme="minorHAnsi" w:cstheme="minorHAnsi"/>
          <w:sz w:val="24"/>
          <w:szCs w:val="24"/>
        </w:rPr>
        <w:t xml:space="preserve"> to </w:t>
      </w:r>
      <w:r w:rsidR="11AB194B" w:rsidRPr="009702E4">
        <w:rPr>
          <w:rFonts w:asciiTheme="minorHAnsi" w:eastAsia="Times New Roman" w:hAnsiTheme="minorHAnsi" w:cstheme="minorHAnsi"/>
          <w:sz w:val="24"/>
          <w:szCs w:val="24"/>
        </w:rPr>
        <w:t>three</w:t>
      </w:r>
      <w:r w:rsidR="00136921" w:rsidRPr="009702E4">
        <w:rPr>
          <w:rFonts w:asciiTheme="minorHAnsi" w:eastAsia="Times New Roman" w:hAnsiTheme="minorHAnsi" w:cstheme="minorHAnsi"/>
          <w:sz w:val="24"/>
          <w:szCs w:val="24"/>
        </w:rPr>
        <w:t>.</w:t>
      </w:r>
    </w:p>
    <w:p w14:paraId="4BE72508" w14:textId="3F2D4C28" w:rsidR="00890F02" w:rsidRDefault="00890F02" w:rsidP="00084D0F">
      <w:pPr>
        <w:pStyle w:val="Heading1"/>
        <w:keepNext w:val="0"/>
        <w:keepLines w:val="0"/>
        <w:numPr>
          <w:ilvl w:val="0"/>
          <w:numId w:val="21"/>
        </w:numPr>
        <w:spacing w:before="0" w:after="0"/>
        <w:ind w:left="994"/>
        <w:contextualSpacing/>
        <w:rPr>
          <w:rFonts w:asciiTheme="minorHAnsi" w:eastAsia="Times New Roman" w:hAnsiTheme="minorHAnsi" w:cstheme="minorHAnsi"/>
          <w:b w:val="0"/>
          <w:color w:val="auto"/>
          <w:sz w:val="24"/>
          <w:rtl/>
        </w:rPr>
      </w:pPr>
      <w:bookmarkStart w:id="8" w:name="_Toc50028278"/>
      <w:bookmarkStart w:id="9" w:name="_Toc82464748"/>
      <w:r w:rsidRPr="009702E4">
        <w:rPr>
          <w:rFonts w:asciiTheme="minorHAnsi" w:eastAsia="Times New Roman" w:hAnsiTheme="minorHAnsi" w:cstheme="minorHAnsi"/>
          <w:b w:val="0"/>
          <w:color w:val="auto"/>
          <w:sz w:val="24"/>
        </w:rPr>
        <w:t xml:space="preserve">The Lead PI must have a </w:t>
      </w:r>
      <w:proofErr w:type="gramStart"/>
      <w:r w:rsidRPr="009702E4">
        <w:rPr>
          <w:rFonts w:asciiTheme="minorHAnsi" w:eastAsia="Times New Roman" w:hAnsiTheme="minorHAnsi" w:cstheme="minorHAnsi"/>
          <w:b w:val="0"/>
          <w:color w:val="auto"/>
          <w:sz w:val="24"/>
        </w:rPr>
        <w:t>trac</w:t>
      </w:r>
      <w:bookmarkStart w:id="10" w:name="_GoBack"/>
      <w:bookmarkEnd w:id="10"/>
      <w:r w:rsidRPr="009702E4">
        <w:rPr>
          <w:rFonts w:asciiTheme="minorHAnsi" w:eastAsia="Times New Roman" w:hAnsiTheme="minorHAnsi" w:cstheme="minorHAnsi"/>
          <w:b w:val="0"/>
          <w:color w:val="auto"/>
          <w:sz w:val="24"/>
        </w:rPr>
        <w:t>k</w:t>
      </w:r>
      <w:r w:rsidRPr="009702E4">
        <w:rPr>
          <w:rFonts w:asciiTheme="minorHAnsi" w:eastAsia="Times New Roman" w:hAnsiTheme="minorHAnsi" w:cstheme="minorHAnsi"/>
          <w:b w:val="0"/>
          <w:color w:val="auto"/>
          <w:sz w:val="24"/>
          <w:rtl/>
        </w:rPr>
        <w:t xml:space="preserve"> </w:t>
      </w:r>
      <w:r w:rsidRPr="009702E4">
        <w:rPr>
          <w:rFonts w:asciiTheme="minorHAnsi" w:eastAsia="Times New Roman" w:hAnsiTheme="minorHAnsi" w:cstheme="minorHAnsi"/>
          <w:b w:val="0"/>
          <w:color w:val="auto"/>
          <w:sz w:val="24"/>
        </w:rPr>
        <w:t>record</w:t>
      </w:r>
      <w:proofErr w:type="gramEnd"/>
      <w:r w:rsidRPr="009702E4">
        <w:rPr>
          <w:rFonts w:asciiTheme="minorHAnsi" w:eastAsia="Times New Roman" w:hAnsiTheme="minorHAnsi" w:cstheme="minorHAnsi"/>
          <w:b w:val="0"/>
          <w:color w:val="auto"/>
          <w:sz w:val="24"/>
        </w:rPr>
        <w:t xml:space="preserve"> of successful research with peer-reviewed journal publications. </w:t>
      </w:r>
      <w:bookmarkEnd w:id="8"/>
      <w:bookmarkEnd w:id="9"/>
    </w:p>
    <w:p w14:paraId="74A9DB79" w14:textId="77777777" w:rsidR="00890F02" w:rsidRPr="009702E4" w:rsidRDefault="00890F02" w:rsidP="005B129C">
      <w:pPr>
        <w:pStyle w:val="Heading1"/>
        <w:keepNext w:val="0"/>
        <w:keepLines w:val="0"/>
        <w:numPr>
          <w:ilvl w:val="0"/>
          <w:numId w:val="21"/>
        </w:numPr>
        <w:spacing w:before="240" w:after="0"/>
        <w:ind w:left="993"/>
        <w:contextualSpacing/>
        <w:rPr>
          <w:rFonts w:asciiTheme="minorHAnsi" w:hAnsiTheme="minorHAnsi" w:cstheme="minorHAnsi"/>
          <w:b w:val="0"/>
          <w:color w:val="auto"/>
          <w:sz w:val="24"/>
        </w:rPr>
      </w:pPr>
      <w:bookmarkStart w:id="11" w:name="_Toc82464749"/>
      <w:r w:rsidRPr="009702E4">
        <w:rPr>
          <w:rFonts w:asciiTheme="minorHAnsi" w:eastAsia="Times New Roman" w:hAnsiTheme="minorHAnsi" w:cstheme="minorHAnsi"/>
          <w:b w:val="0"/>
          <w:color w:val="auto"/>
          <w:sz w:val="24"/>
        </w:rPr>
        <w:t xml:space="preserve">Each application requires a Lead PI and at least One PI (full time faculty/Researchers PhD holders) and usually includes several students. </w:t>
      </w:r>
      <w:bookmarkEnd w:id="11"/>
    </w:p>
    <w:p w14:paraId="47CF5E91" w14:textId="77777777" w:rsidR="00890F02" w:rsidRPr="00890F02" w:rsidRDefault="00890F02" w:rsidP="005B129C">
      <w:pPr>
        <w:contextualSpacing/>
      </w:pPr>
    </w:p>
    <w:p w14:paraId="4CC48FDD" w14:textId="1B8D9E6F" w:rsidR="008B3CA2" w:rsidRPr="009702E4" w:rsidRDefault="43378563" w:rsidP="005B129C">
      <w:pPr>
        <w:numPr>
          <w:ilvl w:val="0"/>
          <w:numId w:val="21"/>
        </w:numPr>
        <w:spacing w:before="240" w:after="0" w:line="240" w:lineRule="auto"/>
        <w:ind w:left="993"/>
        <w:contextualSpacing/>
        <w:rPr>
          <w:rFonts w:asciiTheme="minorHAnsi" w:eastAsia="Times New Roman" w:hAnsiTheme="minorHAnsi" w:cstheme="minorHAnsi"/>
          <w:sz w:val="24"/>
          <w:szCs w:val="24"/>
        </w:rPr>
      </w:pPr>
      <w:r w:rsidRPr="009702E4">
        <w:rPr>
          <w:rFonts w:asciiTheme="minorHAnsi" w:eastAsia="Times New Roman" w:hAnsiTheme="minorHAnsi" w:cstheme="minorHAnsi"/>
          <w:sz w:val="24"/>
          <w:szCs w:val="24"/>
        </w:rPr>
        <w:lastRenderedPageBreak/>
        <w:t>P</w:t>
      </w:r>
      <w:r w:rsidR="47B36AC2" w:rsidRPr="009702E4">
        <w:rPr>
          <w:rFonts w:asciiTheme="minorHAnsi" w:eastAsia="Times New Roman" w:hAnsiTheme="minorHAnsi" w:cstheme="minorHAnsi"/>
          <w:sz w:val="24"/>
          <w:szCs w:val="24"/>
        </w:rPr>
        <w:t>roto</w:t>
      </w:r>
      <w:r w:rsidR="3B80A264" w:rsidRPr="009702E4">
        <w:rPr>
          <w:rFonts w:asciiTheme="minorHAnsi" w:eastAsia="Times New Roman" w:hAnsiTheme="minorHAnsi" w:cstheme="minorHAnsi"/>
          <w:sz w:val="24"/>
          <w:szCs w:val="24"/>
        </w:rPr>
        <w:t xml:space="preserve">type, </w:t>
      </w:r>
      <w:r w:rsidR="4919E9A5" w:rsidRPr="009702E4">
        <w:rPr>
          <w:rFonts w:asciiTheme="minorHAnsi" w:eastAsia="Times New Roman" w:hAnsiTheme="minorHAnsi" w:cstheme="minorHAnsi"/>
          <w:sz w:val="24"/>
          <w:szCs w:val="24"/>
        </w:rPr>
        <w:t>technologies and platforms of</w:t>
      </w:r>
      <w:r w:rsidR="04406B8C" w:rsidRPr="009702E4">
        <w:rPr>
          <w:rFonts w:asciiTheme="minorHAnsi" w:eastAsia="Times New Roman" w:hAnsiTheme="minorHAnsi" w:cstheme="minorHAnsi"/>
          <w:sz w:val="24"/>
          <w:szCs w:val="24"/>
        </w:rPr>
        <w:t xml:space="preserve"> TRL &gt;</w:t>
      </w:r>
      <w:r w:rsidR="00984CB8" w:rsidRPr="009702E4">
        <w:rPr>
          <w:rFonts w:asciiTheme="minorHAnsi" w:eastAsia="Times New Roman" w:hAnsiTheme="minorHAnsi" w:cstheme="minorHAnsi"/>
          <w:sz w:val="24"/>
          <w:szCs w:val="24"/>
        </w:rPr>
        <w:t xml:space="preserve"> </w:t>
      </w:r>
      <w:r w:rsidR="04406B8C" w:rsidRPr="009702E4">
        <w:rPr>
          <w:rFonts w:asciiTheme="minorHAnsi" w:eastAsia="Times New Roman" w:hAnsiTheme="minorHAnsi" w:cstheme="minorHAnsi"/>
          <w:sz w:val="24"/>
          <w:szCs w:val="24"/>
        </w:rPr>
        <w:t xml:space="preserve">5 </w:t>
      </w:r>
      <w:r w:rsidR="65DA154C" w:rsidRPr="009702E4">
        <w:rPr>
          <w:rFonts w:asciiTheme="minorHAnsi" w:eastAsia="Times New Roman" w:hAnsiTheme="minorHAnsi" w:cstheme="minorHAnsi"/>
          <w:sz w:val="24"/>
          <w:szCs w:val="24"/>
        </w:rPr>
        <w:t>o</w:t>
      </w:r>
      <w:r w:rsidR="04406B8C" w:rsidRPr="009702E4">
        <w:rPr>
          <w:rFonts w:asciiTheme="minorHAnsi" w:eastAsia="Times New Roman" w:hAnsiTheme="minorHAnsi" w:cstheme="minorHAnsi"/>
          <w:sz w:val="24"/>
          <w:szCs w:val="24"/>
        </w:rPr>
        <w:t>r</w:t>
      </w:r>
      <w:r w:rsidR="00984CB8" w:rsidRPr="009702E4">
        <w:rPr>
          <w:rFonts w:asciiTheme="minorHAnsi" w:eastAsia="Times New Roman" w:hAnsiTheme="minorHAnsi" w:cstheme="minorHAnsi"/>
          <w:sz w:val="24"/>
          <w:szCs w:val="24"/>
        </w:rPr>
        <w:t xml:space="preserve"> </w:t>
      </w:r>
      <w:r w:rsidR="04406B8C" w:rsidRPr="009702E4">
        <w:rPr>
          <w:rFonts w:asciiTheme="minorHAnsi" w:eastAsia="Times New Roman" w:hAnsiTheme="minorHAnsi" w:cstheme="minorHAnsi"/>
          <w:sz w:val="24"/>
          <w:szCs w:val="24"/>
        </w:rPr>
        <w:t>S</w:t>
      </w:r>
      <w:r w:rsidR="4919E9A5" w:rsidRPr="009702E4">
        <w:rPr>
          <w:rFonts w:asciiTheme="minorHAnsi" w:eastAsia="Times New Roman" w:hAnsiTheme="minorHAnsi" w:cstheme="minorHAnsi"/>
          <w:sz w:val="24"/>
          <w:szCs w:val="24"/>
        </w:rPr>
        <w:t>ocial innovation of SRL</w:t>
      </w:r>
      <w:r w:rsidR="00984CB8" w:rsidRPr="009702E4">
        <w:rPr>
          <w:rFonts w:asciiTheme="minorHAnsi" w:eastAsia="Times New Roman" w:hAnsiTheme="minorHAnsi" w:cstheme="minorHAnsi"/>
          <w:sz w:val="24"/>
          <w:szCs w:val="24"/>
        </w:rPr>
        <w:t xml:space="preserve"> </w:t>
      </w:r>
      <w:r w:rsidR="4919E9A5" w:rsidRPr="009702E4">
        <w:rPr>
          <w:rFonts w:asciiTheme="minorHAnsi" w:eastAsia="Times New Roman" w:hAnsiTheme="minorHAnsi" w:cstheme="minorHAnsi"/>
          <w:sz w:val="24"/>
          <w:szCs w:val="24"/>
        </w:rPr>
        <w:t>&gt;</w:t>
      </w:r>
      <w:r w:rsidR="00984CB8" w:rsidRPr="009702E4">
        <w:rPr>
          <w:rFonts w:asciiTheme="minorHAnsi" w:eastAsia="Times New Roman" w:hAnsiTheme="minorHAnsi" w:cstheme="minorHAnsi"/>
          <w:sz w:val="24"/>
          <w:szCs w:val="24"/>
        </w:rPr>
        <w:t xml:space="preserve"> </w:t>
      </w:r>
      <w:r w:rsidR="4919E9A5" w:rsidRPr="009702E4">
        <w:rPr>
          <w:rFonts w:asciiTheme="minorHAnsi" w:eastAsia="Times New Roman" w:hAnsiTheme="minorHAnsi" w:cstheme="minorHAnsi"/>
          <w:sz w:val="24"/>
          <w:szCs w:val="24"/>
        </w:rPr>
        <w:t>4</w:t>
      </w:r>
      <w:r w:rsidR="08F04499" w:rsidRPr="009702E4">
        <w:rPr>
          <w:rFonts w:asciiTheme="minorHAnsi" w:eastAsia="Times New Roman" w:hAnsiTheme="minorHAnsi" w:cstheme="minorHAnsi"/>
          <w:sz w:val="24"/>
          <w:szCs w:val="24"/>
        </w:rPr>
        <w:t xml:space="preserve"> as explicitly stated in the objectives</w:t>
      </w:r>
      <w:r w:rsidR="00136921" w:rsidRPr="009702E4">
        <w:rPr>
          <w:rFonts w:asciiTheme="minorHAnsi" w:eastAsia="Times New Roman" w:hAnsiTheme="minorHAnsi" w:cstheme="minorHAnsi"/>
          <w:sz w:val="24"/>
          <w:szCs w:val="24"/>
        </w:rPr>
        <w:t>.</w:t>
      </w:r>
    </w:p>
    <w:p w14:paraId="577F2DC3" w14:textId="72DB75EA" w:rsidR="008B3CA2" w:rsidRPr="009702E4" w:rsidRDefault="006F1A1F" w:rsidP="005B129C">
      <w:pPr>
        <w:numPr>
          <w:ilvl w:val="0"/>
          <w:numId w:val="21"/>
        </w:numPr>
        <w:spacing w:before="240" w:after="0" w:line="240" w:lineRule="auto"/>
        <w:ind w:left="993"/>
        <w:contextualSpacing/>
        <w:rPr>
          <w:rFonts w:asciiTheme="minorHAnsi" w:eastAsia="Times New Roman" w:hAnsiTheme="minorHAnsi" w:cstheme="minorHAnsi"/>
          <w:sz w:val="24"/>
          <w:szCs w:val="24"/>
        </w:rPr>
      </w:pPr>
      <w:bookmarkStart w:id="12" w:name="_Toc82464751"/>
      <w:r w:rsidRPr="009702E4">
        <w:rPr>
          <w:rFonts w:asciiTheme="minorHAnsi" w:eastAsia="Times New Roman" w:hAnsiTheme="minorHAnsi" w:cstheme="minorHAnsi"/>
          <w:sz w:val="24"/>
          <w:szCs w:val="24"/>
        </w:rPr>
        <w:t xml:space="preserve">Each </w:t>
      </w:r>
      <w:r w:rsidR="006428B4" w:rsidRPr="009702E4">
        <w:rPr>
          <w:rFonts w:asciiTheme="minorHAnsi" w:eastAsia="Times New Roman" w:hAnsiTheme="minorHAnsi" w:cstheme="minorHAnsi"/>
          <w:sz w:val="24"/>
          <w:szCs w:val="24"/>
        </w:rPr>
        <w:t>project should have</w:t>
      </w:r>
      <w:r w:rsidR="16921234" w:rsidRPr="009702E4">
        <w:rPr>
          <w:rFonts w:asciiTheme="minorHAnsi" w:eastAsia="Times New Roman" w:hAnsiTheme="minorHAnsi" w:cstheme="minorHAnsi"/>
          <w:sz w:val="24"/>
          <w:szCs w:val="24"/>
        </w:rPr>
        <w:t xml:space="preserve"> </w:t>
      </w:r>
      <w:r w:rsidR="02E72A4B" w:rsidRPr="009702E4">
        <w:rPr>
          <w:rFonts w:asciiTheme="minorHAnsi" w:eastAsia="Times New Roman" w:hAnsiTheme="minorHAnsi" w:cstheme="minorHAnsi"/>
          <w:sz w:val="24"/>
          <w:szCs w:val="24"/>
        </w:rPr>
        <w:t>as</w:t>
      </w:r>
      <w:r w:rsidR="00136921" w:rsidRPr="009702E4">
        <w:rPr>
          <w:rFonts w:asciiTheme="minorHAnsi" w:eastAsia="Times New Roman" w:hAnsiTheme="minorHAnsi" w:cstheme="minorHAnsi"/>
          <w:sz w:val="24"/>
          <w:szCs w:val="24"/>
        </w:rPr>
        <w:t xml:space="preserve"> an</w:t>
      </w:r>
      <w:r w:rsidR="02E72A4B" w:rsidRPr="009702E4">
        <w:rPr>
          <w:rFonts w:asciiTheme="minorHAnsi" w:eastAsia="Times New Roman" w:hAnsiTheme="minorHAnsi" w:cstheme="minorHAnsi"/>
          <w:sz w:val="24"/>
          <w:szCs w:val="24"/>
        </w:rPr>
        <w:t xml:space="preserve"> </w:t>
      </w:r>
      <w:r w:rsidR="16921234" w:rsidRPr="009702E4">
        <w:rPr>
          <w:rFonts w:asciiTheme="minorHAnsi" w:eastAsia="Times New Roman" w:hAnsiTheme="minorHAnsi" w:cstheme="minorHAnsi"/>
          <w:sz w:val="24"/>
          <w:szCs w:val="24"/>
        </w:rPr>
        <w:t xml:space="preserve">output </w:t>
      </w:r>
      <w:r w:rsidR="006428B4" w:rsidRPr="009702E4">
        <w:rPr>
          <w:rFonts w:asciiTheme="minorHAnsi" w:eastAsia="Times New Roman" w:hAnsiTheme="minorHAnsi" w:cstheme="minorHAnsi"/>
          <w:sz w:val="24"/>
          <w:szCs w:val="24"/>
        </w:rPr>
        <w:t>a minimum</w:t>
      </w:r>
      <w:r w:rsidR="79CA4D29" w:rsidRPr="009702E4">
        <w:rPr>
          <w:rFonts w:asciiTheme="minorHAnsi" w:eastAsia="Times New Roman" w:hAnsiTheme="minorHAnsi" w:cstheme="minorHAnsi"/>
          <w:sz w:val="24"/>
          <w:szCs w:val="24"/>
        </w:rPr>
        <w:t xml:space="preserve"> </w:t>
      </w:r>
      <w:r w:rsidR="006428B4" w:rsidRPr="009702E4">
        <w:rPr>
          <w:rFonts w:asciiTheme="minorHAnsi" w:eastAsia="Times New Roman" w:hAnsiTheme="minorHAnsi" w:cstheme="minorHAnsi"/>
          <w:sz w:val="24"/>
          <w:szCs w:val="24"/>
        </w:rPr>
        <w:t xml:space="preserve">of </w:t>
      </w:r>
      <w:r w:rsidR="00136921" w:rsidRPr="009702E4">
        <w:rPr>
          <w:rFonts w:asciiTheme="minorHAnsi" w:eastAsia="Times New Roman" w:hAnsiTheme="minorHAnsi" w:cstheme="minorHAnsi"/>
          <w:sz w:val="24"/>
          <w:szCs w:val="24"/>
        </w:rPr>
        <w:t>s</w:t>
      </w:r>
      <w:r w:rsidR="00F36045" w:rsidRPr="009702E4">
        <w:rPr>
          <w:rFonts w:asciiTheme="minorHAnsi" w:eastAsia="Times New Roman" w:hAnsiTheme="minorHAnsi" w:cstheme="minorHAnsi"/>
          <w:sz w:val="24"/>
          <w:szCs w:val="24"/>
        </w:rPr>
        <w:t>ix</w:t>
      </w:r>
      <w:r w:rsidR="006428B4" w:rsidRPr="009702E4">
        <w:rPr>
          <w:rFonts w:asciiTheme="minorHAnsi" w:eastAsia="Times New Roman" w:hAnsiTheme="minorHAnsi" w:cstheme="minorHAnsi"/>
          <w:sz w:val="24"/>
          <w:szCs w:val="24"/>
        </w:rPr>
        <w:t xml:space="preserve"> </w:t>
      </w:r>
      <w:r w:rsidR="003A3088" w:rsidRPr="009702E4">
        <w:rPr>
          <w:rFonts w:asciiTheme="minorHAnsi" w:eastAsia="Times New Roman" w:hAnsiTheme="minorHAnsi" w:cstheme="minorHAnsi"/>
          <w:sz w:val="24"/>
          <w:szCs w:val="24"/>
        </w:rPr>
        <w:t>paper</w:t>
      </w:r>
      <w:r w:rsidR="00895358" w:rsidRPr="009702E4">
        <w:rPr>
          <w:rFonts w:asciiTheme="minorHAnsi" w:eastAsia="Times New Roman" w:hAnsiTheme="minorHAnsi" w:cstheme="minorHAnsi"/>
          <w:sz w:val="24"/>
          <w:szCs w:val="24"/>
        </w:rPr>
        <w:t>s</w:t>
      </w:r>
      <w:r w:rsidR="003A3088" w:rsidRPr="009702E4">
        <w:rPr>
          <w:rFonts w:asciiTheme="minorHAnsi" w:eastAsia="Times New Roman" w:hAnsiTheme="minorHAnsi" w:cstheme="minorHAnsi"/>
          <w:sz w:val="24"/>
          <w:szCs w:val="24"/>
        </w:rPr>
        <w:t xml:space="preserve"> in </w:t>
      </w:r>
      <w:r w:rsidR="00F80358" w:rsidRPr="009702E4">
        <w:rPr>
          <w:rFonts w:asciiTheme="minorHAnsi" w:eastAsia="Times New Roman" w:hAnsiTheme="minorHAnsi" w:cstheme="minorHAnsi"/>
          <w:sz w:val="24"/>
          <w:szCs w:val="24"/>
        </w:rPr>
        <w:t>Q1/Q2</w:t>
      </w:r>
      <w:r w:rsidR="003A3088" w:rsidRPr="009702E4">
        <w:rPr>
          <w:rFonts w:asciiTheme="minorHAnsi" w:eastAsia="Times New Roman" w:hAnsiTheme="minorHAnsi" w:cstheme="minorHAnsi"/>
          <w:sz w:val="24"/>
          <w:szCs w:val="24"/>
        </w:rPr>
        <w:t xml:space="preserve"> </w:t>
      </w:r>
      <w:r w:rsidR="00F80358" w:rsidRPr="009702E4">
        <w:rPr>
          <w:rFonts w:asciiTheme="minorHAnsi" w:eastAsia="Times New Roman" w:hAnsiTheme="minorHAnsi" w:cstheme="minorHAnsi"/>
          <w:sz w:val="24"/>
          <w:szCs w:val="24"/>
        </w:rPr>
        <w:t>indexed journals</w:t>
      </w:r>
      <w:r w:rsidR="00895358" w:rsidRPr="009702E4">
        <w:rPr>
          <w:rFonts w:asciiTheme="minorHAnsi" w:eastAsia="Times New Roman" w:hAnsiTheme="minorHAnsi" w:cstheme="minorHAnsi"/>
          <w:sz w:val="24"/>
          <w:szCs w:val="24"/>
        </w:rPr>
        <w:t xml:space="preserve"> in Web of Science (</w:t>
      </w:r>
      <w:proofErr w:type="spellStart"/>
      <w:r w:rsidR="00895358" w:rsidRPr="009702E4">
        <w:rPr>
          <w:rFonts w:asciiTheme="minorHAnsi" w:eastAsia="Times New Roman" w:hAnsiTheme="minorHAnsi" w:cstheme="minorHAnsi"/>
          <w:sz w:val="24"/>
          <w:szCs w:val="24"/>
        </w:rPr>
        <w:t>Clarivate</w:t>
      </w:r>
      <w:proofErr w:type="spellEnd"/>
      <w:r w:rsidR="00895358" w:rsidRPr="009702E4">
        <w:rPr>
          <w:rFonts w:asciiTheme="minorHAnsi" w:eastAsia="Times New Roman" w:hAnsiTheme="minorHAnsi" w:cstheme="minorHAnsi"/>
          <w:sz w:val="24"/>
          <w:szCs w:val="24"/>
        </w:rPr>
        <w:t>)</w:t>
      </w:r>
      <w:r w:rsidR="00F25482" w:rsidRPr="009702E4">
        <w:rPr>
          <w:rFonts w:asciiTheme="minorHAnsi" w:eastAsia="Times New Roman" w:hAnsiTheme="minorHAnsi" w:cstheme="minorHAnsi"/>
          <w:sz w:val="24"/>
          <w:szCs w:val="24"/>
        </w:rPr>
        <w:t>, reflecting the contribution of the team members</w:t>
      </w:r>
      <w:bookmarkEnd w:id="12"/>
      <w:r w:rsidR="00136921" w:rsidRPr="009702E4">
        <w:rPr>
          <w:rFonts w:asciiTheme="minorHAnsi" w:eastAsia="Times New Roman" w:hAnsiTheme="minorHAnsi" w:cstheme="minorHAnsi"/>
          <w:sz w:val="24"/>
          <w:szCs w:val="24"/>
        </w:rPr>
        <w:t>.</w:t>
      </w:r>
    </w:p>
    <w:p w14:paraId="43575AA8" w14:textId="43437A9D" w:rsidR="00D518E5" w:rsidRPr="009702E4" w:rsidRDefault="00F156FE" w:rsidP="005B129C">
      <w:pPr>
        <w:numPr>
          <w:ilvl w:val="0"/>
          <w:numId w:val="21"/>
        </w:numPr>
        <w:spacing w:before="240" w:after="0" w:line="240" w:lineRule="auto"/>
        <w:ind w:left="993"/>
        <w:contextualSpacing/>
        <w:rPr>
          <w:rFonts w:asciiTheme="minorHAnsi" w:eastAsia="Times New Roman" w:hAnsiTheme="minorHAnsi" w:cstheme="minorHAnsi"/>
          <w:sz w:val="24"/>
          <w:szCs w:val="24"/>
        </w:rPr>
      </w:pPr>
      <w:r w:rsidRPr="009702E4">
        <w:rPr>
          <w:rFonts w:asciiTheme="minorHAnsi" w:eastAsia="Times New Roman" w:hAnsiTheme="minorHAnsi" w:cstheme="minorHAnsi"/>
          <w:sz w:val="24"/>
          <w:szCs w:val="24"/>
        </w:rPr>
        <w:t xml:space="preserve">Having an external </w:t>
      </w:r>
      <w:r w:rsidR="00527EFF" w:rsidRPr="009702E4">
        <w:rPr>
          <w:rFonts w:asciiTheme="minorHAnsi" w:eastAsia="Times New Roman" w:hAnsiTheme="minorHAnsi" w:cstheme="minorHAnsi"/>
          <w:sz w:val="24"/>
          <w:szCs w:val="24"/>
        </w:rPr>
        <w:t xml:space="preserve">socio-economic </w:t>
      </w:r>
      <w:r w:rsidRPr="009702E4">
        <w:rPr>
          <w:rFonts w:asciiTheme="minorHAnsi" w:eastAsia="Times New Roman" w:hAnsiTheme="minorHAnsi" w:cstheme="minorHAnsi"/>
          <w:sz w:val="24"/>
          <w:szCs w:val="24"/>
        </w:rPr>
        <w:t xml:space="preserve">partner </w:t>
      </w:r>
      <w:r w:rsidR="007F19F5" w:rsidRPr="009702E4">
        <w:rPr>
          <w:rFonts w:asciiTheme="minorHAnsi" w:eastAsia="Times New Roman" w:hAnsiTheme="minorHAnsi" w:cstheme="minorHAnsi"/>
          <w:sz w:val="24"/>
          <w:szCs w:val="24"/>
        </w:rPr>
        <w:t xml:space="preserve">(industry, </w:t>
      </w:r>
      <w:r w:rsidR="00527EFF" w:rsidRPr="009702E4">
        <w:rPr>
          <w:rFonts w:asciiTheme="minorHAnsi" w:eastAsia="Times New Roman" w:hAnsiTheme="minorHAnsi" w:cstheme="minorHAnsi"/>
          <w:sz w:val="24"/>
          <w:szCs w:val="24"/>
        </w:rPr>
        <w:t xml:space="preserve">business, ministries, </w:t>
      </w:r>
      <w:r w:rsidR="1DD36F5C" w:rsidRPr="009702E4">
        <w:rPr>
          <w:rFonts w:asciiTheme="minorHAnsi" w:eastAsia="Times New Roman" w:hAnsiTheme="minorHAnsi" w:cstheme="minorHAnsi"/>
          <w:sz w:val="24"/>
          <w:szCs w:val="24"/>
        </w:rPr>
        <w:t xml:space="preserve">social </w:t>
      </w:r>
      <w:r w:rsidR="3CF0CDDF" w:rsidRPr="009702E4">
        <w:rPr>
          <w:rFonts w:asciiTheme="minorHAnsi" w:eastAsia="Times New Roman" w:hAnsiTheme="minorHAnsi" w:cstheme="minorHAnsi"/>
          <w:sz w:val="24"/>
          <w:szCs w:val="24"/>
        </w:rPr>
        <w:t>organization</w:t>
      </w:r>
      <w:r w:rsidR="1DD36F5C" w:rsidRPr="009702E4">
        <w:rPr>
          <w:rFonts w:asciiTheme="minorHAnsi" w:eastAsia="Times New Roman" w:hAnsiTheme="minorHAnsi" w:cstheme="minorHAnsi"/>
          <w:sz w:val="24"/>
          <w:szCs w:val="24"/>
        </w:rPr>
        <w:t xml:space="preserve">, </w:t>
      </w:r>
      <w:r w:rsidR="15827C23" w:rsidRPr="009702E4">
        <w:rPr>
          <w:rFonts w:asciiTheme="minorHAnsi" w:eastAsia="Times New Roman" w:hAnsiTheme="minorHAnsi" w:cstheme="minorHAnsi"/>
          <w:sz w:val="24"/>
          <w:szCs w:val="24"/>
        </w:rPr>
        <w:t>etc.</w:t>
      </w:r>
      <w:r w:rsidR="007F19F5" w:rsidRPr="009702E4">
        <w:rPr>
          <w:rFonts w:asciiTheme="minorHAnsi" w:eastAsia="Times New Roman" w:hAnsiTheme="minorHAnsi" w:cstheme="minorHAnsi"/>
          <w:sz w:val="24"/>
          <w:szCs w:val="24"/>
        </w:rPr>
        <w:t xml:space="preserve">) </w:t>
      </w:r>
      <w:r w:rsidR="00527EFF" w:rsidRPr="009702E4">
        <w:rPr>
          <w:rFonts w:asciiTheme="minorHAnsi" w:eastAsia="Times New Roman" w:hAnsiTheme="minorHAnsi" w:cstheme="minorHAnsi"/>
          <w:sz w:val="24"/>
          <w:szCs w:val="24"/>
        </w:rPr>
        <w:t>is required (a</w:t>
      </w:r>
      <w:r w:rsidR="001A2EC3" w:rsidRPr="009702E4">
        <w:rPr>
          <w:rFonts w:asciiTheme="minorHAnsi" w:eastAsia="Times New Roman" w:hAnsiTheme="minorHAnsi" w:cstheme="minorHAnsi"/>
          <w:sz w:val="24"/>
          <w:szCs w:val="24"/>
        </w:rPr>
        <w:t xml:space="preserve"> </w:t>
      </w:r>
      <w:r w:rsidR="00572995" w:rsidRPr="009702E4">
        <w:rPr>
          <w:rFonts w:asciiTheme="minorHAnsi" w:eastAsia="Times New Roman" w:hAnsiTheme="minorHAnsi" w:cstheme="minorHAnsi"/>
          <w:sz w:val="24"/>
          <w:szCs w:val="24"/>
        </w:rPr>
        <w:t xml:space="preserve">signed </w:t>
      </w:r>
      <w:r w:rsidR="001A2EC3" w:rsidRPr="009702E4">
        <w:rPr>
          <w:rFonts w:asciiTheme="minorHAnsi" w:eastAsia="Times New Roman" w:hAnsiTheme="minorHAnsi" w:cstheme="minorHAnsi"/>
          <w:sz w:val="24"/>
          <w:szCs w:val="24"/>
        </w:rPr>
        <w:t>support letter</w:t>
      </w:r>
      <w:r w:rsidR="00527EFF" w:rsidRPr="009702E4">
        <w:rPr>
          <w:rFonts w:asciiTheme="minorHAnsi" w:eastAsia="Times New Roman" w:hAnsiTheme="minorHAnsi" w:cstheme="minorHAnsi"/>
          <w:sz w:val="24"/>
          <w:szCs w:val="24"/>
        </w:rPr>
        <w:t xml:space="preserve"> i</w:t>
      </w:r>
      <w:r w:rsidR="00245759" w:rsidRPr="009702E4">
        <w:rPr>
          <w:rFonts w:asciiTheme="minorHAnsi" w:eastAsia="Times New Roman" w:hAnsiTheme="minorHAnsi" w:cstheme="minorHAnsi"/>
          <w:sz w:val="24"/>
          <w:szCs w:val="24"/>
        </w:rPr>
        <w:t>s</w:t>
      </w:r>
      <w:r w:rsidR="00527EFF" w:rsidRPr="009702E4">
        <w:rPr>
          <w:rFonts w:asciiTheme="minorHAnsi" w:eastAsia="Times New Roman" w:hAnsiTheme="minorHAnsi" w:cstheme="minorHAnsi"/>
          <w:sz w:val="24"/>
          <w:szCs w:val="24"/>
        </w:rPr>
        <w:t xml:space="preserve"> requested)</w:t>
      </w:r>
      <w:r w:rsidR="00136921" w:rsidRPr="009702E4">
        <w:rPr>
          <w:rFonts w:asciiTheme="minorHAnsi" w:eastAsia="Times New Roman" w:hAnsiTheme="minorHAnsi" w:cstheme="minorHAnsi"/>
          <w:sz w:val="24"/>
          <w:szCs w:val="24"/>
        </w:rPr>
        <w:t>.</w:t>
      </w:r>
    </w:p>
    <w:p w14:paraId="10F2E09F" w14:textId="2D315885" w:rsidR="35625272" w:rsidRPr="009702E4" w:rsidRDefault="35625272" w:rsidP="005B129C">
      <w:pPr>
        <w:numPr>
          <w:ilvl w:val="0"/>
          <w:numId w:val="21"/>
        </w:numPr>
        <w:spacing w:before="240" w:after="0" w:line="240" w:lineRule="auto"/>
        <w:ind w:left="993"/>
        <w:contextualSpacing/>
        <w:rPr>
          <w:rFonts w:asciiTheme="minorHAnsi" w:eastAsia="Times New Roman" w:hAnsiTheme="minorHAnsi" w:cstheme="minorHAnsi"/>
          <w:sz w:val="24"/>
          <w:szCs w:val="24"/>
        </w:rPr>
      </w:pPr>
      <w:r w:rsidRPr="009702E4">
        <w:rPr>
          <w:rFonts w:asciiTheme="minorHAnsi" w:eastAsia="Times New Roman" w:hAnsiTheme="minorHAnsi" w:cstheme="minorHAnsi"/>
          <w:sz w:val="24"/>
          <w:szCs w:val="24"/>
        </w:rPr>
        <w:t xml:space="preserve">The required documents (Application, Budget sheet, CV’s, Similarity Report) </w:t>
      </w:r>
      <w:proofErr w:type="gramStart"/>
      <w:r w:rsidRPr="009702E4">
        <w:rPr>
          <w:rFonts w:asciiTheme="minorHAnsi" w:eastAsia="Times New Roman" w:hAnsiTheme="minorHAnsi" w:cstheme="minorHAnsi"/>
          <w:sz w:val="24"/>
          <w:szCs w:val="24"/>
        </w:rPr>
        <w:t>should be provided</w:t>
      </w:r>
      <w:proofErr w:type="gramEnd"/>
      <w:r w:rsidRPr="009702E4">
        <w:rPr>
          <w:rFonts w:asciiTheme="minorHAnsi" w:eastAsia="Times New Roman" w:hAnsiTheme="minorHAnsi" w:cstheme="minorHAnsi"/>
          <w:sz w:val="24"/>
          <w:szCs w:val="24"/>
        </w:rPr>
        <w:t xml:space="preserve"> at the time of submission</w:t>
      </w:r>
      <w:r w:rsidR="00136921" w:rsidRPr="009702E4">
        <w:rPr>
          <w:rFonts w:asciiTheme="minorHAnsi" w:eastAsia="Times New Roman" w:hAnsiTheme="minorHAnsi" w:cstheme="minorHAnsi"/>
          <w:sz w:val="24"/>
          <w:szCs w:val="24"/>
        </w:rPr>
        <w:t>.</w:t>
      </w:r>
    </w:p>
    <w:p w14:paraId="154E6770" w14:textId="1D66EDB7" w:rsidR="35625272" w:rsidRPr="009702E4" w:rsidRDefault="35625272" w:rsidP="005B129C">
      <w:pPr>
        <w:numPr>
          <w:ilvl w:val="0"/>
          <w:numId w:val="21"/>
        </w:numPr>
        <w:spacing w:before="240" w:after="0" w:line="240" w:lineRule="auto"/>
        <w:ind w:left="993"/>
        <w:contextualSpacing/>
        <w:rPr>
          <w:rFonts w:asciiTheme="minorHAnsi" w:eastAsia="Times New Roman" w:hAnsiTheme="minorHAnsi" w:cstheme="minorHAnsi"/>
          <w:sz w:val="24"/>
          <w:szCs w:val="24"/>
        </w:rPr>
      </w:pPr>
      <w:r w:rsidRPr="009702E4">
        <w:rPr>
          <w:rFonts w:asciiTheme="minorHAnsi" w:eastAsia="Times New Roman" w:hAnsiTheme="minorHAnsi" w:cstheme="minorHAnsi"/>
          <w:sz w:val="24"/>
          <w:szCs w:val="24"/>
        </w:rPr>
        <w:t xml:space="preserve">The research plan and expected outcomes section in the Application Template should not exceed </w:t>
      </w:r>
      <w:r w:rsidR="00572995" w:rsidRPr="009702E4">
        <w:rPr>
          <w:rFonts w:asciiTheme="minorHAnsi" w:eastAsia="Times New Roman" w:hAnsiTheme="minorHAnsi" w:cstheme="minorHAnsi"/>
          <w:sz w:val="24"/>
          <w:szCs w:val="24"/>
        </w:rPr>
        <w:t>3</w:t>
      </w:r>
      <w:r w:rsidRPr="009702E4">
        <w:rPr>
          <w:rFonts w:asciiTheme="minorHAnsi" w:eastAsia="Times New Roman" w:hAnsiTheme="minorHAnsi" w:cstheme="minorHAnsi"/>
          <w:sz w:val="24"/>
          <w:szCs w:val="24"/>
        </w:rPr>
        <w:t>0 pages</w:t>
      </w:r>
      <w:r w:rsidR="00136921" w:rsidRPr="009702E4">
        <w:rPr>
          <w:rFonts w:asciiTheme="minorHAnsi" w:eastAsia="Times New Roman" w:hAnsiTheme="minorHAnsi" w:cstheme="minorHAnsi"/>
          <w:sz w:val="24"/>
          <w:szCs w:val="24"/>
        </w:rPr>
        <w:t>.</w:t>
      </w:r>
    </w:p>
    <w:p w14:paraId="5D76EFB8" w14:textId="72D49309" w:rsidR="00AF74A4" w:rsidRPr="009702E4" w:rsidRDefault="6249143F" w:rsidP="005B129C">
      <w:pPr>
        <w:numPr>
          <w:ilvl w:val="0"/>
          <w:numId w:val="21"/>
        </w:numPr>
        <w:spacing w:before="240" w:after="0" w:line="240" w:lineRule="auto"/>
        <w:ind w:left="993"/>
        <w:contextualSpacing/>
        <w:rPr>
          <w:rFonts w:asciiTheme="minorHAnsi" w:eastAsia="Times New Roman" w:hAnsiTheme="minorHAnsi" w:cstheme="minorHAnsi"/>
          <w:sz w:val="24"/>
          <w:szCs w:val="24"/>
        </w:rPr>
      </w:pPr>
      <w:r w:rsidRPr="009702E4">
        <w:rPr>
          <w:rFonts w:asciiTheme="minorHAnsi" w:eastAsia="Times New Roman" w:hAnsiTheme="minorHAnsi" w:cstheme="minorHAnsi"/>
          <w:sz w:val="24"/>
          <w:szCs w:val="24"/>
        </w:rPr>
        <w:t xml:space="preserve">Projects that have ethical requirements can submit the requested approval documentation by first progress report maximum. </w:t>
      </w:r>
      <w:proofErr w:type="gramStart"/>
      <w:r w:rsidRPr="009702E4">
        <w:rPr>
          <w:rFonts w:asciiTheme="minorHAnsi" w:eastAsia="Times New Roman" w:hAnsiTheme="minorHAnsi" w:cstheme="minorHAnsi"/>
          <w:sz w:val="24"/>
          <w:szCs w:val="24"/>
        </w:rPr>
        <w:t>Hence</w:t>
      </w:r>
      <w:proofErr w:type="gramEnd"/>
      <w:r w:rsidRPr="009702E4">
        <w:rPr>
          <w:rFonts w:asciiTheme="minorHAnsi" w:eastAsia="Times New Roman" w:hAnsiTheme="minorHAnsi" w:cstheme="minorHAnsi"/>
          <w:sz w:val="24"/>
          <w:szCs w:val="24"/>
        </w:rPr>
        <w:t xml:space="preserve"> the award is active upon receiving the award activation email from ORS (tasks that require ethical approval are not allowed to start until </w:t>
      </w:r>
      <w:r w:rsidR="34776083" w:rsidRPr="009702E4">
        <w:rPr>
          <w:rFonts w:asciiTheme="minorHAnsi" w:eastAsia="Times New Roman" w:hAnsiTheme="minorHAnsi" w:cstheme="minorHAnsi"/>
          <w:sz w:val="24"/>
          <w:szCs w:val="24"/>
        </w:rPr>
        <w:t>ethical</w:t>
      </w:r>
      <w:r w:rsidRPr="009702E4">
        <w:rPr>
          <w:rFonts w:asciiTheme="minorHAnsi" w:eastAsia="Times New Roman" w:hAnsiTheme="minorHAnsi" w:cstheme="minorHAnsi"/>
          <w:sz w:val="24"/>
          <w:szCs w:val="24"/>
        </w:rPr>
        <w:t xml:space="preserve"> approval is granted)</w:t>
      </w:r>
      <w:r w:rsidR="00136921" w:rsidRPr="009702E4">
        <w:rPr>
          <w:rFonts w:asciiTheme="minorHAnsi" w:eastAsia="Times New Roman" w:hAnsiTheme="minorHAnsi" w:cstheme="minorHAnsi"/>
          <w:sz w:val="24"/>
          <w:szCs w:val="24"/>
        </w:rPr>
        <w:t>.</w:t>
      </w:r>
    </w:p>
    <w:p w14:paraId="4F10126F" w14:textId="7EFCE8BA" w:rsidR="009945CC" w:rsidRPr="009702E4" w:rsidRDefault="006F1A1F" w:rsidP="00E1617A">
      <w:pPr>
        <w:pStyle w:val="Heading1"/>
        <w:numPr>
          <w:ilvl w:val="0"/>
          <w:numId w:val="26"/>
        </w:numPr>
        <w:rPr>
          <w:rFonts w:asciiTheme="minorHAnsi" w:hAnsiTheme="minorHAnsi" w:cstheme="minorHAnsi"/>
          <w:sz w:val="24"/>
        </w:rPr>
      </w:pPr>
      <w:bookmarkStart w:id="13" w:name="_heading=h.gjdgxs"/>
      <w:bookmarkStart w:id="14" w:name="_Toc82464752"/>
      <w:bookmarkEnd w:id="13"/>
      <w:r w:rsidRPr="009702E4">
        <w:rPr>
          <w:rFonts w:asciiTheme="minorHAnsi" w:hAnsiTheme="minorHAnsi" w:cstheme="minorHAnsi"/>
          <w:sz w:val="24"/>
        </w:rPr>
        <w:t>Proposals Evaluation</w:t>
      </w:r>
      <w:bookmarkEnd w:id="14"/>
    </w:p>
    <w:p w14:paraId="003E0F07" w14:textId="15AD1349" w:rsidR="00BF2A5E" w:rsidRPr="009702E4" w:rsidRDefault="00BF2A5E" w:rsidP="00101A6B">
      <w:pPr>
        <w:spacing w:after="200"/>
        <w:ind w:left="567"/>
        <w:rPr>
          <w:rFonts w:asciiTheme="minorHAnsi" w:eastAsia="Times New Roman" w:hAnsiTheme="minorHAnsi" w:cstheme="minorHAnsi"/>
          <w:sz w:val="24"/>
          <w:szCs w:val="24"/>
        </w:rPr>
      </w:pPr>
      <w:r w:rsidRPr="009702E4">
        <w:rPr>
          <w:rFonts w:asciiTheme="minorHAnsi" w:eastAsia="Times New Roman" w:hAnsiTheme="minorHAnsi" w:cstheme="minorHAnsi"/>
          <w:sz w:val="24"/>
          <w:szCs w:val="24"/>
        </w:rPr>
        <w:t xml:space="preserve">Upon submission of the proposal through the </w:t>
      </w:r>
      <w:proofErr w:type="spellStart"/>
      <w:r w:rsidRPr="009702E4">
        <w:rPr>
          <w:rFonts w:asciiTheme="minorHAnsi" w:eastAsia="Times New Roman" w:hAnsiTheme="minorHAnsi" w:cstheme="minorHAnsi"/>
          <w:sz w:val="24"/>
          <w:szCs w:val="24"/>
        </w:rPr>
        <w:t>iGrants</w:t>
      </w:r>
      <w:proofErr w:type="spellEnd"/>
      <w:r w:rsidRPr="009702E4">
        <w:rPr>
          <w:rFonts w:asciiTheme="minorHAnsi" w:eastAsia="Times New Roman" w:hAnsiTheme="minorHAnsi" w:cstheme="minorHAnsi"/>
          <w:sz w:val="24"/>
          <w:szCs w:val="24"/>
        </w:rPr>
        <w:t xml:space="preserve"> system, the Office of Research Support (ORS) will endeavor to proceed with screenings </w:t>
      </w:r>
      <w:r w:rsidR="007E40DF" w:rsidRPr="009702E4">
        <w:rPr>
          <w:rFonts w:asciiTheme="minorHAnsi" w:eastAsia="Times New Roman" w:hAnsiTheme="minorHAnsi" w:cstheme="minorHAnsi"/>
          <w:sz w:val="24"/>
          <w:szCs w:val="24"/>
        </w:rPr>
        <w:t>and reviews. Each Research Proposal</w:t>
      </w:r>
      <w:r w:rsidRPr="009702E4">
        <w:rPr>
          <w:rFonts w:asciiTheme="minorHAnsi" w:eastAsia="Times New Roman" w:hAnsiTheme="minorHAnsi" w:cstheme="minorHAnsi"/>
          <w:sz w:val="24"/>
          <w:szCs w:val="24"/>
        </w:rPr>
        <w:t xml:space="preserve"> </w:t>
      </w:r>
      <w:proofErr w:type="gramStart"/>
      <w:r w:rsidRPr="009702E4">
        <w:rPr>
          <w:rFonts w:asciiTheme="minorHAnsi" w:eastAsia="Times New Roman" w:hAnsiTheme="minorHAnsi" w:cstheme="minorHAnsi"/>
          <w:sz w:val="24"/>
          <w:szCs w:val="24"/>
        </w:rPr>
        <w:t>will be screened</w:t>
      </w:r>
      <w:proofErr w:type="gramEnd"/>
      <w:r w:rsidRPr="009702E4">
        <w:rPr>
          <w:rFonts w:asciiTheme="minorHAnsi" w:eastAsia="Times New Roman" w:hAnsiTheme="minorHAnsi" w:cstheme="minorHAnsi"/>
          <w:sz w:val="24"/>
          <w:szCs w:val="24"/>
        </w:rPr>
        <w:t xml:space="preserve"> according to the Eligibility Criteria</w:t>
      </w:r>
      <w:r w:rsidR="00634BF7" w:rsidRPr="009702E4">
        <w:rPr>
          <w:rFonts w:asciiTheme="minorHAnsi" w:eastAsia="Times New Roman" w:hAnsiTheme="minorHAnsi" w:cstheme="minorHAnsi"/>
          <w:sz w:val="24"/>
          <w:szCs w:val="24"/>
        </w:rPr>
        <w:t xml:space="preserve"> (</w:t>
      </w:r>
      <w:r w:rsidRPr="009702E4">
        <w:rPr>
          <w:rFonts w:asciiTheme="minorHAnsi" w:eastAsia="Times New Roman" w:hAnsiTheme="minorHAnsi" w:cstheme="minorHAnsi"/>
          <w:sz w:val="24"/>
          <w:szCs w:val="24"/>
        </w:rPr>
        <w:t xml:space="preserve">any proposal </w:t>
      </w:r>
      <w:r w:rsidR="00AF74A4" w:rsidRPr="009702E4">
        <w:rPr>
          <w:rFonts w:asciiTheme="minorHAnsi" w:eastAsia="Times New Roman" w:hAnsiTheme="minorHAnsi" w:cstheme="minorHAnsi"/>
          <w:sz w:val="24"/>
          <w:szCs w:val="24"/>
        </w:rPr>
        <w:t xml:space="preserve">that does </w:t>
      </w:r>
      <w:r w:rsidRPr="009702E4">
        <w:rPr>
          <w:rFonts w:asciiTheme="minorHAnsi" w:eastAsia="Times New Roman" w:hAnsiTheme="minorHAnsi" w:cstheme="minorHAnsi"/>
          <w:sz w:val="24"/>
          <w:szCs w:val="24"/>
        </w:rPr>
        <w:t>not meet the Eligibility Criteria will be pre-screened and not be accepted</w:t>
      </w:r>
      <w:r w:rsidR="00517DB9" w:rsidRPr="009702E4">
        <w:rPr>
          <w:rFonts w:asciiTheme="minorHAnsi" w:eastAsia="Times New Roman" w:hAnsiTheme="minorHAnsi" w:cstheme="minorHAnsi"/>
          <w:sz w:val="24"/>
          <w:szCs w:val="24"/>
        </w:rPr>
        <w:t>)</w:t>
      </w:r>
      <w:r w:rsidRPr="009702E4">
        <w:rPr>
          <w:rFonts w:asciiTheme="minorHAnsi" w:eastAsia="Times New Roman" w:hAnsiTheme="minorHAnsi" w:cstheme="minorHAnsi"/>
          <w:sz w:val="24"/>
          <w:szCs w:val="24"/>
        </w:rPr>
        <w:t xml:space="preserve">. The full lifecycle </w:t>
      </w:r>
      <w:proofErr w:type="gramStart"/>
      <w:r w:rsidRPr="009702E4">
        <w:rPr>
          <w:rFonts w:asciiTheme="minorHAnsi" w:eastAsia="Times New Roman" w:hAnsiTheme="minorHAnsi" w:cstheme="minorHAnsi"/>
          <w:sz w:val="24"/>
          <w:szCs w:val="24"/>
        </w:rPr>
        <w:t>is provided</w:t>
      </w:r>
      <w:proofErr w:type="gramEnd"/>
      <w:r w:rsidRPr="009702E4">
        <w:rPr>
          <w:rFonts w:asciiTheme="minorHAnsi" w:eastAsia="Times New Roman" w:hAnsiTheme="minorHAnsi" w:cstheme="minorHAnsi"/>
          <w:sz w:val="24"/>
          <w:szCs w:val="24"/>
        </w:rPr>
        <w:t xml:space="preserve"> hereunder:</w:t>
      </w:r>
      <w:r w:rsidRPr="009702E4">
        <w:rPr>
          <w:rFonts w:asciiTheme="minorHAnsi" w:hAnsiTheme="minorHAnsi" w:cstheme="minorHAnsi"/>
          <w:noProof/>
          <w:sz w:val="24"/>
          <w:szCs w:val="24"/>
        </w:rPr>
        <w:t xml:space="preserve"> </w:t>
      </w:r>
    </w:p>
    <w:p w14:paraId="1B808127" w14:textId="37850CE4" w:rsidR="00BF2A5E" w:rsidRPr="009702E4" w:rsidRDefault="00AF74A4" w:rsidP="00101A6B">
      <w:pPr>
        <w:spacing w:after="200"/>
        <w:ind w:left="567"/>
        <w:rPr>
          <w:rFonts w:asciiTheme="minorHAnsi" w:eastAsia="Times New Roman" w:hAnsiTheme="minorHAnsi" w:cstheme="minorHAnsi"/>
          <w:sz w:val="24"/>
          <w:szCs w:val="24"/>
        </w:rPr>
      </w:pPr>
      <w:r w:rsidRPr="009702E4">
        <w:rPr>
          <w:rFonts w:asciiTheme="minorHAnsi" w:hAnsiTheme="minorHAnsi" w:cstheme="minorHAnsi"/>
          <w:noProof/>
          <w:sz w:val="24"/>
          <w:szCs w:val="24"/>
        </w:rPr>
        <mc:AlternateContent>
          <mc:Choice Requires="wps">
            <w:drawing>
              <wp:anchor distT="0" distB="0" distL="114300" distR="114300" simplePos="0" relativeHeight="251658241" behindDoc="0" locked="0" layoutInCell="1" allowOverlap="1" wp14:anchorId="651FBDAD" wp14:editId="424F6518">
                <wp:simplePos x="0" y="0"/>
                <wp:positionH relativeFrom="column">
                  <wp:posOffset>396416</wp:posOffset>
                </wp:positionH>
                <wp:positionV relativeFrom="paragraph">
                  <wp:posOffset>86988</wp:posOffset>
                </wp:positionV>
                <wp:extent cx="1308735" cy="660693"/>
                <wp:effectExtent l="19050" t="0" r="43815" b="25400"/>
                <wp:wrapNone/>
                <wp:docPr id="3" name="Chevron 3"/>
                <wp:cNvGraphicFramePr/>
                <a:graphic xmlns:a="http://schemas.openxmlformats.org/drawingml/2006/main">
                  <a:graphicData uri="http://schemas.microsoft.com/office/word/2010/wordprocessingShape">
                    <wps:wsp>
                      <wps:cNvSpPr/>
                      <wps:spPr>
                        <a:xfrm>
                          <a:off x="0" y="0"/>
                          <a:ext cx="1308735" cy="660693"/>
                        </a:xfrm>
                        <a:prstGeom prst="chevron">
                          <a:avLst>
                            <a:gd name="adj" fmla="val 50000"/>
                          </a:avLst>
                        </a:prstGeom>
                        <a:solidFill>
                          <a:srgbClr val="31E981"/>
                        </a:solidFill>
                        <a:ln w="9525" cap="flat" cmpd="sng">
                          <a:solidFill>
                            <a:srgbClr val="000000"/>
                          </a:solidFill>
                          <a:prstDash val="solid"/>
                          <a:round/>
                          <a:headEnd type="none" w="sm" len="sm"/>
                          <a:tailEnd type="none" w="sm" len="sm"/>
                        </a:ln>
                      </wps:spPr>
                      <wps:txbx>
                        <w:txbxContent>
                          <w:p w14:paraId="6F90312B" w14:textId="268A1601" w:rsidR="00BF2A5E" w:rsidRPr="00B501C3" w:rsidRDefault="007E40DF" w:rsidP="00BF2A5E">
                            <w:pPr>
                              <w:spacing w:line="240" w:lineRule="auto"/>
                              <w:textDirection w:val="btLr"/>
                              <w:rPr>
                                <w:sz w:val="18"/>
                                <w:szCs w:val="18"/>
                              </w:rPr>
                            </w:pPr>
                            <w:r w:rsidRPr="00B501C3">
                              <w:rPr>
                                <w:color w:val="000000"/>
                                <w:sz w:val="18"/>
                                <w:szCs w:val="18"/>
                              </w:rPr>
                              <w:t>Research Proposal</w:t>
                            </w:r>
                          </w:p>
                          <w:p w14:paraId="09BB3683" w14:textId="77777777" w:rsidR="00BF2A5E" w:rsidRPr="00BF2A5E" w:rsidRDefault="00BF2A5E" w:rsidP="00BF2A5E">
                            <w:pPr>
                              <w:spacing w:line="240" w:lineRule="auto"/>
                              <w:textDirection w:val="btLr"/>
                            </w:pPr>
                            <w:r w:rsidRPr="00BF2A5E">
                              <w:rPr>
                                <w:color w:val="000000"/>
                                <w:sz w:val="14"/>
                              </w:rPr>
                              <w:t xml:space="preserve">Submission </w:t>
                            </w: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651FBDAD"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Chevron 3" o:spid="_x0000_s1026" type="#_x0000_t55" style="position:absolute;left:0;text-align:left;margin-left:31.2pt;margin-top:6.85pt;width:103.05pt;height:52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" adj="16148" fillcolor="#31e981">
                <v:stroke startarrowwidth="narrow" startarrowlength="short" endarrowwidth="narrow" endarrowlength="short" joinstyle="round"/>
                <v:textbox inset="2.53958mm,2.53958mm,2.53958mm,2.53958mm">
                  <w:txbxContent>
                    <w:p w14:paraId="6F90312B" w14:textId="268A1601" w:rsidR="00BF2A5E" w:rsidRPr="00B501C3" w:rsidRDefault="007E40DF" w:rsidP="00BF2A5E">
                      <w:pPr>
                        <w:spacing w:line="240" w:lineRule="auto"/>
                        <w:textDirection w:val="btLr"/>
                        <w:rPr>
                          <w:sz w:val="18"/>
                          <w:szCs w:val="18"/>
                        </w:rPr>
                      </w:pPr>
                      <w:r w:rsidRPr="00B501C3">
                        <w:rPr>
                          <w:color w:val="000000"/>
                          <w:sz w:val="18"/>
                          <w:szCs w:val="18"/>
                        </w:rPr>
                        <w:t>Research Proposal</w:t>
                      </w:r>
                    </w:p>
                    <w:p w14:paraId="09BB3683" w14:textId="77777777" w:rsidR="00BF2A5E" w:rsidRPr="00BF2A5E" w:rsidRDefault="00BF2A5E" w:rsidP="00BF2A5E">
                      <w:pPr>
                        <w:spacing w:line="240" w:lineRule="auto"/>
                        <w:textDirection w:val="btLr"/>
                      </w:pPr>
                      <w:r w:rsidRPr="00BF2A5E">
                        <w:rPr>
                          <w:color w:val="000000"/>
                          <w:sz w:val="14"/>
                        </w:rPr>
                        <w:t xml:space="preserve">Submission </w:t>
                      </w:r>
                    </w:p>
                  </w:txbxContent>
                </v:textbox>
              </v:shape>
            </w:pict>
          </mc:Fallback>
        </mc:AlternateContent>
      </w:r>
      <w:r w:rsidRPr="009702E4">
        <w:rPr>
          <w:rFonts w:asciiTheme="minorHAnsi" w:hAnsiTheme="minorHAnsi" w:cstheme="minorHAnsi"/>
          <w:noProof/>
          <w:sz w:val="24"/>
          <w:szCs w:val="24"/>
        </w:rPr>
        <mc:AlternateContent>
          <mc:Choice Requires="wps">
            <w:drawing>
              <wp:anchor distT="0" distB="0" distL="114300" distR="114300" simplePos="0" relativeHeight="251658242" behindDoc="0" locked="0" layoutInCell="1" allowOverlap="1" wp14:anchorId="21863F6B" wp14:editId="5D6E7A10">
                <wp:simplePos x="0" y="0"/>
                <wp:positionH relativeFrom="column">
                  <wp:posOffset>1649091</wp:posOffset>
                </wp:positionH>
                <wp:positionV relativeFrom="paragraph">
                  <wp:posOffset>86988</wp:posOffset>
                </wp:positionV>
                <wp:extent cx="1257300" cy="597267"/>
                <wp:effectExtent l="19050" t="0" r="38100" b="12700"/>
                <wp:wrapNone/>
                <wp:docPr id="4" name="Chevron 4"/>
                <wp:cNvGraphicFramePr/>
                <a:graphic xmlns:a="http://schemas.openxmlformats.org/drawingml/2006/main">
                  <a:graphicData uri="http://schemas.microsoft.com/office/word/2010/wordprocessingShape">
                    <wps:wsp>
                      <wps:cNvSpPr/>
                      <wps:spPr>
                        <a:xfrm>
                          <a:off x="0" y="0"/>
                          <a:ext cx="1257300" cy="597267"/>
                        </a:xfrm>
                        <a:prstGeom prst="chevron">
                          <a:avLst>
                            <a:gd name="adj" fmla="val 50000"/>
                          </a:avLst>
                        </a:prstGeom>
                        <a:solidFill>
                          <a:srgbClr val="31E981"/>
                        </a:solidFill>
                        <a:ln w="9525" cap="flat" cmpd="sng">
                          <a:solidFill>
                            <a:srgbClr val="000000"/>
                          </a:solidFill>
                          <a:prstDash val="solid"/>
                          <a:round/>
                          <a:headEnd type="none" w="sm" len="sm"/>
                          <a:tailEnd type="none" w="sm" len="sm"/>
                        </a:ln>
                      </wps:spPr>
                      <wps:txbx>
                        <w:txbxContent>
                          <w:p w14:paraId="37982DBC" w14:textId="77777777" w:rsidR="00BF2A5E" w:rsidRPr="00B501C3" w:rsidRDefault="00BF2A5E" w:rsidP="00BF2A5E">
                            <w:pPr>
                              <w:spacing w:line="240" w:lineRule="auto"/>
                              <w:textDirection w:val="btLr"/>
                              <w:rPr>
                                <w:sz w:val="28"/>
                                <w:szCs w:val="28"/>
                              </w:rPr>
                            </w:pPr>
                            <w:r w:rsidRPr="00B501C3">
                              <w:rPr>
                                <w:bCs/>
                                <w:color w:val="000000"/>
                                <w:sz w:val="18"/>
                                <w:szCs w:val="28"/>
                              </w:rPr>
                              <w:t>Pre-</w:t>
                            </w:r>
                            <w:r w:rsidRPr="00B501C3">
                              <w:rPr>
                                <w:color w:val="000000"/>
                                <w:sz w:val="18"/>
                                <w:szCs w:val="28"/>
                              </w:rPr>
                              <w:t xml:space="preserve">Screening </w:t>
                            </w: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shape w14:anchorId="21863F6B" id="Chevron 4" o:spid="_x0000_s1027" type="#_x0000_t55" style="position:absolute;left:0;text-align:left;margin-left:129.85pt;margin-top:6.85pt;width:99pt;height:47.0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" adj="16470" fillcolor="#31e981">
                <v:stroke startarrowwidth="narrow" startarrowlength="short" endarrowwidth="narrow" endarrowlength="short" joinstyle="round"/>
                <v:textbox inset="2.53958mm,2.53958mm,2.53958mm,2.53958mm">
                  <w:txbxContent>
                    <w:p w14:paraId="37982DBC" w14:textId="77777777" w:rsidR="00BF2A5E" w:rsidRPr="00B501C3" w:rsidRDefault="00BF2A5E" w:rsidP="00BF2A5E">
                      <w:pPr>
                        <w:spacing w:line="240" w:lineRule="auto"/>
                        <w:textDirection w:val="btLr"/>
                        <w:rPr>
                          <w:sz w:val="28"/>
                          <w:szCs w:val="28"/>
                        </w:rPr>
                      </w:pPr>
                      <w:r w:rsidRPr="00B501C3">
                        <w:rPr>
                          <w:bCs/>
                          <w:color w:val="000000"/>
                          <w:sz w:val="18"/>
                          <w:szCs w:val="28"/>
                        </w:rPr>
                        <w:t>Pre-</w:t>
                      </w:r>
                      <w:r w:rsidRPr="00B501C3">
                        <w:rPr>
                          <w:color w:val="000000"/>
                          <w:sz w:val="18"/>
                          <w:szCs w:val="28"/>
                        </w:rPr>
                        <w:t xml:space="preserve">Screening </w:t>
                      </w:r>
                    </w:p>
                  </w:txbxContent>
                </v:textbox>
              </v:shape>
            </w:pict>
          </mc:Fallback>
        </mc:AlternateContent>
      </w:r>
      <w:r w:rsidR="00B501C3" w:rsidRPr="009702E4">
        <w:rPr>
          <w:rFonts w:asciiTheme="minorHAnsi" w:hAnsiTheme="minorHAnsi" w:cstheme="minorHAnsi"/>
          <w:noProof/>
          <w:sz w:val="24"/>
          <w:szCs w:val="24"/>
        </w:rPr>
        <mc:AlternateContent>
          <mc:Choice Requires="wps">
            <w:drawing>
              <wp:anchor distT="0" distB="0" distL="114300" distR="114300" simplePos="0" relativeHeight="251658243" behindDoc="0" locked="0" layoutInCell="1" allowOverlap="1" wp14:anchorId="0DC71EC1" wp14:editId="1EA681F9">
                <wp:simplePos x="0" y="0"/>
                <wp:positionH relativeFrom="column">
                  <wp:posOffset>2795554</wp:posOffset>
                </wp:positionH>
                <wp:positionV relativeFrom="paragraph">
                  <wp:posOffset>85118</wp:posOffset>
                </wp:positionV>
                <wp:extent cx="1256524" cy="603250"/>
                <wp:effectExtent l="25400" t="0" r="39370" b="31750"/>
                <wp:wrapNone/>
                <wp:docPr id="5" name="Chevron 5"/>
                <wp:cNvGraphicFramePr/>
                <a:graphic xmlns:a="http://schemas.openxmlformats.org/drawingml/2006/main">
                  <a:graphicData uri="http://schemas.microsoft.com/office/word/2010/wordprocessingShape">
                    <wps:wsp>
                      <wps:cNvSpPr/>
                      <wps:spPr>
                        <a:xfrm>
                          <a:off x="0" y="0"/>
                          <a:ext cx="1256524" cy="603250"/>
                        </a:xfrm>
                        <a:prstGeom prst="chevron">
                          <a:avLst>
                            <a:gd name="adj" fmla="val 50000"/>
                          </a:avLst>
                        </a:prstGeom>
                        <a:solidFill>
                          <a:srgbClr val="31E981"/>
                        </a:solidFill>
                        <a:ln w="9525" cap="flat" cmpd="sng">
                          <a:solidFill>
                            <a:srgbClr val="000000"/>
                          </a:solidFill>
                          <a:prstDash val="solid"/>
                          <a:round/>
                          <a:headEnd type="none" w="sm" len="sm"/>
                          <a:tailEnd type="none" w="sm" len="sm"/>
                        </a:ln>
                      </wps:spPr>
                      <wps:txbx>
                        <w:txbxContent>
                          <w:p w14:paraId="700CD2B6" w14:textId="3C616D68" w:rsidR="00BF2A5E" w:rsidRPr="00B501C3" w:rsidRDefault="00B501C3" w:rsidP="00BF2A5E">
                            <w:pPr>
                              <w:spacing w:line="240" w:lineRule="auto"/>
                              <w:textDirection w:val="btLr"/>
                              <w:rPr>
                                <w:sz w:val="32"/>
                              </w:rPr>
                            </w:pPr>
                            <w:r w:rsidRPr="00B501C3">
                              <w:rPr>
                                <w:color w:val="000000"/>
                                <w:sz w:val="18"/>
                              </w:rPr>
                              <w:t>Proposal</w:t>
                            </w:r>
                            <w:r>
                              <w:rPr>
                                <w:color w:val="000000"/>
                                <w:sz w:val="18"/>
                              </w:rPr>
                              <w:t>s</w:t>
                            </w:r>
                            <w:r w:rsidRPr="00B501C3">
                              <w:rPr>
                                <w:color w:val="000000"/>
                                <w:sz w:val="18"/>
                              </w:rPr>
                              <w:t xml:space="preserve"> </w:t>
                            </w:r>
                            <w:r w:rsidR="007E40DF" w:rsidRPr="00B501C3">
                              <w:rPr>
                                <w:color w:val="000000"/>
                                <w:sz w:val="18"/>
                              </w:rPr>
                              <w:t xml:space="preserve">Review </w:t>
                            </w:r>
                          </w:p>
                        </w:txbxContent>
                      </wps:txbx>
                      <wps:bodyPr spcFirstLastPara="1" wrap="square" lIns="91425" tIns="91425" rIns="91425" bIns="91425" anchor="ctr" anchorCtr="0">
                        <a:noAutofit/>
                      </wps:bodyPr>
                    </wps:wsp>
                  </a:graphicData>
                </a:graphic>
                <wp14:sizeRelH relativeFrom="margin">
                  <wp14:pctWidth>0</wp14:pctWidth>
                </wp14:sizeRelH>
              </wp:anchor>
            </w:drawing>
          </mc:Choice>
          <mc:Fallback>
            <w:pict>
              <v:shape w14:anchorId="0DC71EC1" id="Chevron 5" o:spid="_x0000_s1028" type="#_x0000_t55" style="position:absolute;left:0;text-align:left;margin-left:220.1pt;margin-top:6.7pt;width:98.95pt;height:47.5pt;z-index:25165824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" adj="16415" fillcolor="#31e981">
                <v:stroke startarrowwidth="narrow" startarrowlength="short" endarrowwidth="narrow" endarrowlength="short" joinstyle="round"/>
                <v:textbox inset="2.53958mm,2.53958mm,2.53958mm,2.53958mm">
                  <w:txbxContent>
                    <w:p w14:paraId="700CD2B6" w14:textId="3C616D68" w:rsidR="00BF2A5E" w:rsidRPr="00B501C3" w:rsidRDefault="00B501C3" w:rsidP="00BF2A5E">
                      <w:pPr>
                        <w:spacing w:line="240" w:lineRule="auto"/>
                        <w:textDirection w:val="btLr"/>
                        <w:rPr>
                          <w:sz w:val="32"/>
                        </w:rPr>
                      </w:pPr>
                      <w:r w:rsidRPr="00B501C3">
                        <w:rPr>
                          <w:color w:val="000000"/>
                          <w:sz w:val="18"/>
                        </w:rPr>
                        <w:t>Proposal</w:t>
                      </w:r>
                      <w:r>
                        <w:rPr>
                          <w:color w:val="000000"/>
                          <w:sz w:val="18"/>
                        </w:rPr>
                        <w:t>s</w:t>
                      </w:r>
                      <w:r w:rsidRPr="00B501C3">
                        <w:rPr>
                          <w:color w:val="000000"/>
                          <w:sz w:val="18"/>
                        </w:rPr>
                        <w:t xml:space="preserve"> </w:t>
                      </w:r>
                      <w:r w:rsidR="007E40DF" w:rsidRPr="00B501C3">
                        <w:rPr>
                          <w:color w:val="000000"/>
                          <w:sz w:val="18"/>
                        </w:rPr>
                        <w:t xml:space="preserve">Review </w:t>
                      </w:r>
                    </w:p>
                  </w:txbxContent>
                </v:textbox>
              </v:shape>
            </w:pict>
          </mc:Fallback>
        </mc:AlternateContent>
      </w:r>
      <w:r w:rsidR="00B501C3" w:rsidRPr="009702E4">
        <w:rPr>
          <w:rFonts w:asciiTheme="minorHAnsi" w:hAnsiTheme="minorHAnsi" w:cstheme="minorHAnsi"/>
          <w:noProof/>
          <w:sz w:val="24"/>
          <w:szCs w:val="24"/>
        </w:rPr>
        <mc:AlternateContent>
          <mc:Choice Requires="wps">
            <w:drawing>
              <wp:anchor distT="0" distB="0" distL="114300" distR="114300" simplePos="0" relativeHeight="251658244" behindDoc="0" locked="0" layoutInCell="1" allowOverlap="1" wp14:anchorId="0DF1BA14" wp14:editId="17326AE9">
                <wp:simplePos x="0" y="0"/>
                <wp:positionH relativeFrom="column">
                  <wp:posOffset>3939807</wp:posOffset>
                </wp:positionH>
                <wp:positionV relativeFrom="paragraph">
                  <wp:posOffset>85118</wp:posOffset>
                </wp:positionV>
                <wp:extent cx="1257935" cy="603250"/>
                <wp:effectExtent l="25400" t="0" r="62865" b="31750"/>
                <wp:wrapNone/>
                <wp:docPr id="6" name="Chevron 6"/>
                <wp:cNvGraphicFramePr/>
                <a:graphic xmlns:a="http://schemas.openxmlformats.org/drawingml/2006/main">
                  <a:graphicData uri="http://schemas.microsoft.com/office/word/2010/wordprocessingShape">
                    <wps:wsp>
                      <wps:cNvSpPr/>
                      <wps:spPr>
                        <a:xfrm>
                          <a:off x="0" y="0"/>
                          <a:ext cx="1257935" cy="603250"/>
                        </a:xfrm>
                        <a:prstGeom prst="chevron">
                          <a:avLst>
                            <a:gd name="adj" fmla="val 50000"/>
                          </a:avLst>
                        </a:prstGeom>
                        <a:solidFill>
                          <a:srgbClr val="31E981"/>
                        </a:solidFill>
                        <a:ln w="9525" cap="flat" cmpd="sng">
                          <a:solidFill>
                            <a:srgbClr val="000000"/>
                          </a:solidFill>
                          <a:prstDash val="solid"/>
                          <a:round/>
                          <a:headEnd type="none" w="sm" len="sm"/>
                          <a:tailEnd type="none" w="sm" len="sm"/>
                        </a:ln>
                      </wps:spPr>
                      <wps:txbx>
                        <w:txbxContent>
                          <w:p w14:paraId="0BDB4224" w14:textId="74371018" w:rsidR="00BF2A5E" w:rsidRPr="00B501C3" w:rsidRDefault="00B501C3" w:rsidP="00BF2A5E">
                            <w:pPr>
                              <w:spacing w:line="240" w:lineRule="auto"/>
                              <w:textDirection w:val="btLr"/>
                              <w:rPr>
                                <w:sz w:val="32"/>
                              </w:rPr>
                            </w:pPr>
                            <w:proofErr w:type="spellStart"/>
                            <w:r w:rsidRPr="00B501C3">
                              <w:rPr>
                                <w:color w:val="000000"/>
                                <w:sz w:val="18"/>
                              </w:rPr>
                              <w:t>Proposals</w:t>
                            </w:r>
                            <w:r w:rsidR="00BF2A5E" w:rsidRPr="00B501C3">
                              <w:rPr>
                                <w:color w:val="000000"/>
                                <w:sz w:val="18"/>
                              </w:rPr>
                              <w:t>Selection</w:t>
                            </w:r>
                            <w:proofErr w:type="spellEnd"/>
                          </w:p>
                        </w:txbxContent>
                      </wps:txbx>
                      <wps:bodyPr spcFirstLastPara="1" wrap="square" lIns="91425" tIns="91425" rIns="91425" bIns="91425" anchor="ctr" anchorCtr="0">
                        <a:noAutofit/>
                      </wps:bodyPr>
                    </wps:wsp>
                  </a:graphicData>
                </a:graphic>
                <wp14:sizeRelH relativeFrom="margin">
                  <wp14:pctWidth>0</wp14:pctWidth>
                </wp14:sizeRelH>
              </wp:anchor>
            </w:drawing>
          </mc:Choice>
          <mc:Fallback>
            <w:pict>
              <v:shape w14:anchorId="0DF1BA14" id="Chevron 6" o:spid="_x0000_s1029" type="#_x0000_t55" style="position:absolute;left:0;text-align:left;margin-left:310.2pt;margin-top:6.7pt;width:99.05pt;height:47.5pt;z-index:2516582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" adj="16421" fillcolor="#31e981">
                <v:stroke startarrowwidth="narrow" startarrowlength="short" endarrowwidth="narrow" endarrowlength="short" joinstyle="round"/>
                <v:textbox inset="2.53958mm,2.53958mm,2.53958mm,2.53958mm">
                  <w:txbxContent>
                    <w:p w14:paraId="0BDB4224" w14:textId="74371018" w:rsidR="00BF2A5E" w:rsidRPr="00B501C3" w:rsidRDefault="00B501C3" w:rsidP="00BF2A5E">
                      <w:pPr>
                        <w:spacing w:line="240" w:lineRule="auto"/>
                        <w:textDirection w:val="btLr"/>
                        <w:rPr>
                          <w:sz w:val="32"/>
                        </w:rPr>
                      </w:pPr>
                      <w:proofErr w:type="spellStart"/>
                      <w:r w:rsidRPr="00B501C3">
                        <w:rPr>
                          <w:color w:val="000000"/>
                          <w:sz w:val="18"/>
                        </w:rPr>
                        <w:t>Proposals</w:t>
                      </w:r>
                      <w:r w:rsidR="00BF2A5E" w:rsidRPr="00B501C3">
                        <w:rPr>
                          <w:color w:val="000000"/>
                          <w:sz w:val="18"/>
                        </w:rPr>
                        <w:t>Selection</w:t>
                      </w:r>
                      <w:proofErr w:type="spellEnd"/>
                    </w:p>
                  </w:txbxContent>
                </v:textbox>
              </v:shape>
            </w:pict>
          </mc:Fallback>
        </mc:AlternateContent>
      </w:r>
    </w:p>
    <w:p w14:paraId="5EAF189A" w14:textId="7E4FC39A" w:rsidR="00BF2A5E" w:rsidRPr="009702E4" w:rsidRDefault="00BF2A5E" w:rsidP="00101A6B">
      <w:pPr>
        <w:ind w:left="567"/>
        <w:rPr>
          <w:rFonts w:asciiTheme="minorHAnsi" w:hAnsiTheme="minorHAnsi" w:cstheme="minorHAnsi"/>
          <w:sz w:val="24"/>
          <w:szCs w:val="24"/>
        </w:rPr>
      </w:pPr>
    </w:p>
    <w:p w14:paraId="550FEE38" w14:textId="3CC39F98" w:rsidR="00BF2A5E" w:rsidRPr="009702E4" w:rsidRDefault="00BF2A5E" w:rsidP="00101A6B">
      <w:pPr>
        <w:ind w:left="567"/>
        <w:rPr>
          <w:rFonts w:asciiTheme="minorHAnsi" w:hAnsiTheme="minorHAnsi" w:cstheme="minorHAnsi"/>
          <w:sz w:val="24"/>
          <w:szCs w:val="24"/>
        </w:rPr>
      </w:pPr>
    </w:p>
    <w:p w14:paraId="68139FBD" w14:textId="593396B9" w:rsidR="00011484" w:rsidRPr="009702E4" w:rsidRDefault="009937AC" w:rsidP="00101A6B">
      <w:pPr>
        <w:pStyle w:val="NormalWeb"/>
        <w:ind w:left="567"/>
        <w:rPr>
          <w:rFonts w:asciiTheme="minorHAnsi" w:hAnsiTheme="minorHAnsi" w:cstheme="minorHAnsi"/>
          <w:lang w:val="en-GB"/>
        </w:rPr>
      </w:pPr>
      <w:r w:rsidRPr="009702E4">
        <w:rPr>
          <w:rFonts w:asciiTheme="minorHAnsi" w:hAnsiTheme="minorHAnsi" w:cstheme="minorHAnsi"/>
          <w:lang w:val="en-GB"/>
        </w:rPr>
        <w:t xml:space="preserve">Proposals </w:t>
      </w:r>
      <w:r w:rsidR="00AF74A4" w:rsidRPr="009702E4">
        <w:rPr>
          <w:rFonts w:asciiTheme="minorHAnsi" w:hAnsiTheme="minorHAnsi" w:cstheme="minorHAnsi"/>
          <w:lang w:val="en-GB"/>
        </w:rPr>
        <w:t>that</w:t>
      </w:r>
      <w:r w:rsidR="00FF56C2" w:rsidRPr="009702E4">
        <w:rPr>
          <w:rFonts w:asciiTheme="minorHAnsi" w:hAnsiTheme="minorHAnsi" w:cstheme="minorHAnsi"/>
          <w:lang w:val="en-GB"/>
        </w:rPr>
        <w:t xml:space="preserve"> </w:t>
      </w:r>
      <w:r w:rsidR="004E5493" w:rsidRPr="009702E4">
        <w:rPr>
          <w:rFonts w:asciiTheme="minorHAnsi" w:hAnsiTheme="minorHAnsi" w:cstheme="minorHAnsi"/>
          <w:lang w:val="en-GB"/>
        </w:rPr>
        <w:t xml:space="preserve">pass the screening </w:t>
      </w:r>
      <w:r w:rsidRPr="009702E4">
        <w:rPr>
          <w:rFonts w:asciiTheme="minorHAnsi" w:hAnsiTheme="minorHAnsi" w:cstheme="minorHAnsi"/>
          <w:lang w:val="en-GB"/>
        </w:rPr>
        <w:t>go through a technical review by external peer</w:t>
      </w:r>
      <w:r w:rsidR="00AF74A4" w:rsidRPr="009702E4">
        <w:rPr>
          <w:rFonts w:asciiTheme="minorHAnsi" w:hAnsiTheme="minorHAnsi" w:cstheme="minorHAnsi"/>
          <w:lang w:val="en-GB"/>
        </w:rPr>
        <w:t>-</w:t>
      </w:r>
      <w:r w:rsidRPr="009702E4">
        <w:rPr>
          <w:rFonts w:asciiTheme="minorHAnsi" w:hAnsiTheme="minorHAnsi" w:cstheme="minorHAnsi"/>
          <w:lang w:val="en-GB"/>
        </w:rPr>
        <w:t xml:space="preserve">reviewers using the </w:t>
      </w:r>
      <w:r w:rsidR="004E5493" w:rsidRPr="009702E4">
        <w:rPr>
          <w:rFonts w:asciiTheme="minorHAnsi" w:hAnsiTheme="minorHAnsi" w:cstheme="minorHAnsi"/>
          <w:lang w:val="en-GB"/>
        </w:rPr>
        <w:t>below</w:t>
      </w:r>
      <w:r w:rsidRPr="009702E4">
        <w:rPr>
          <w:rFonts w:asciiTheme="minorHAnsi" w:hAnsiTheme="minorHAnsi" w:cstheme="minorHAnsi"/>
          <w:lang w:val="en-GB"/>
        </w:rPr>
        <w:t xml:space="preserve"> evaluation criteria. </w:t>
      </w:r>
    </w:p>
    <w:p w14:paraId="25F3AF09" w14:textId="3B29EE27" w:rsidR="25825CB2" w:rsidRPr="009702E4" w:rsidRDefault="25825CB2" w:rsidP="25825CB2">
      <w:pPr>
        <w:pStyle w:val="NormalWeb"/>
        <w:ind w:left="567"/>
        <w:rPr>
          <w:rFonts w:asciiTheme="minorHAnsi" w:hAnsiTheme="minorHAnsi" w:cstheme="minorHAnsi"/>
          <w:lang w:val="en-GB"/>
        </w:rPr>
      </w:pPr>
    </w:p>
    <w:p w14:paraId="75F952BB" w14:textId="2B2A1F0F" w:rsidR="00011484" w:rsidRPr="009702E4" w:rsidRDefault="00111FFF" w:rsidP="00101A6B">
      <w:pPr>
        <w:pStyle w:val="NormalWeb"/>
        <w:ind w:left="567"/>
        <w:rPr>
          <w:rFonts w:asciiTheme="minorHAnsi" w:hAnsiTheme="minorHAnsi" w:cstheme="minorHAnsi"/>
          <w:b/>
          <w:bCs/>
          <w:color w:val="000000" w:themeColor="text1"/>
        </w:rPr>
      </w:pPr>
      <w:r w:rsidRPr="009702E4">
        <w:rPr>
          <w:rFonts w:asciiTheme="minorHAnsi" w:hAnsiTheme="minorHAnsi" w:cstheme="minorHAnsi"/>
          <w:b/>
          <w:bCs/>
          <w:color w:val="000000" w:themeColor="text1"/>
        </w:rPr>
        <w:t xml:space="preserve">Technical </w:t>
      </w:r>
      <w:r w:rsidR="00011484" w:rsidRPr="009702E4">
        <w:rPr>
          <w:rFonts w:asciiTheme="minorHAnsi" w:hAnsiTheme="minorHAnsi" w:cstheme="minorHAnsi"/>
          <w:b/>
          <w:bCs/>
          <w:color w:val="000000" w:themeColor="text1"/>
        </w:rPr>
        <w:t>Peer</w:t>
      </w:r>
      <w:r w:rsidR="00AF74A4" w:rsidRPr="009702E4">
        <w:rPr>
          <w:rFonts w:asciiTheme="minorHAnsi" w:hAnsiTheme="minorHAnsi" w:cstheme="minorHAnsi"/>
          <w:b/>
          <w:bCs/>
          <w:color w:val="000000" w:themeColor="text1"/>
        </w:rPr>
        <w:t>-</w:t>
      </w:r>
      <w:r w:rsidR="00011484" w:rsidRPr="009702E4">
        <w:rPr>
          <w:rFonts w:asciiTheme="minorHAnsi" w:hAnsiTheme="minorHAnsi" w:cstheme="minorHAnsi"/>
          <w:b/>
          <w:bCs/>
          <w:color w:val="000000" w:themeColor="text1"/>
        </w:rPr>
        <w:t xml:space="preserve">Review </w:t>
      </w:r>
    </w:p>
    <w:p w14:paraId="78E7BB27" w14:textId="10F386C1" w:rsidR="00011484" w:rsidRPr="009702E4" w:rsidRDefault="00011484" w:rsidP="00E1617A">
      <w:pPr>
        <w:pStyle w:val="NormalWeb"/>
        <w:ind w:left="567"/>
        <w:rPr>
          <w:rFonts w:asciiTheme="minorHAnsi" w:hAnsiTheme="minorHAnsi" w:cstheme="minorHAnsi"/>
          <w:color w:val="000000" w:themeColor="text1"/>
        </w:rPr>
      </w:pPr>
      <w:r w:rsidRPr="009702E4">
        <w:rPr>
          <w:rFonts w:asciiTheme="minorHAnsi" w:hAnsiTheme="minorHAnsi" w:cstheme="minorHAnsi"/>
          <w:color w:val="000000" w:themeColor="text1"/>
        </w:rPr>
        <w:t>The reviewers evaluate the proposals</w:t>
      </w:r>
      <w:r w:rsidR="00AF74A4" w:rsidRPr="009702E4">
        <w:rPr>
          <w:rFonts w:asciiTheme="minorHAnsi" w:hAnsiTheme="minorHAnsi" w:cstheme="minorHAnsi"/>
          <w:color w:val="000000" w:themeColor="text1"/>
        </w:rPr>
        <w:t>,</w:t>
      </w:r>
      <w:r w:rsidR="004E5493" w:rsidRPr="009702E4">
        <w:rPr>
          <w:rFonts w:asciiTheme="minorHAnsi" w:hAnsiTheme="minorHAnsi" w:cstheme="minorHAnsi"/>
          <w:color w:val="000000" w:themeColor="text1"/>
        </w:rPr>
        <w:t xml:space="preserve"> </w:t>
      </w:r>
      <w:r w:rsidRPr="009702E4">
        <w:rPr>
          <w:rFonts w:asciiTheme="minorHAnsi" w:hAnsiTheme="minorHAnsi" w:cstheme="minorHAnsi"/>
          <w:color w:val="000000" w:themeColor="text1"/>
        </w:rPr>
        <w:t xml:space="preserve">make recommendations to QU </w:t>
      </w:r>
      <w:r w:rsidRPr="009702E4">
        <w:rPr>
          <w:rFonts w:asciiTheme="minorHAnsi" w:hAnsiTheme="minorHAnsi" w:cstheme="minorHAnsi"/>
        </w:rPr>
        <w:t xml:space="preserve">Evaluation </w:t>
      </w:r>
      <w:r w:rsidR="00AF74A4" w:rsidRPr="009702E4">
        <w:rPr>
          <w:rFonts w:asciiTheme="minorHAnsi" w:hAnsiTheme="minorHAnsi" w:cstheme="minorHAnsi"/>
        </w:rPr>
        <w:t xml:space="preserve">Committee </w:t>
      </w:r>
      <w:r w:rsidRPr="009702E4">
        <w:rPr>
          <w:rFonts w:asciiTheme="minorHAnsi" w:hAnsiTheme="minorHAnsi" w:cstheme="minorHAnsi"/>
        </w:rPr>
        <w:t xml:space="preserve">and </w:t>
      </w:r>
      <w:r w:rsidRPr="009702E4">
        <w:rPr>
          <w:rFonts w:asciiTheme="minorHAnsi" w:hAnsiTheme="minorHAnsi" w:cstheme="minorHAnsi"/>
          <w:color w:val="000000" w:themeColor="text1"/>
        </w:rPr>
        <w:t>provide narrative feedback to applicants. The evaluation criteria consist</w:t>
      </w:r>
      <w:r w:rsidR="00AF74A4" w:rsidRPr="009702E4">
        <w:rPr>
          <w:rFonts w:asciiTheme="minorHAnsi" w:hAnsiTheme="minorHAnsi" w:cstheme="minorHAnsi"/>
          <w:color w:val="000000" w:themeColor="text1"/>
        </w:rPr>
        <w:t>s</w:t>
      </w:r>
      <w:r w:rsidRPr="009702E4">
        <w:rPr>
          <w:rFonts w:asciiTheme="minorHAnsi" w:hAnsiTheme="minorHAnsi" w:cstheme="minorHAnsi"/>
          <w:color w:val="000000" w:themeColor="text1"/>
        </w:rPr>
        <w:t xml:space="preserve"> of the following: </w:t>
      </w:r>
    </w:p>
    <w:p w14:paraId="6D03C4AC" w14:textId="0D0CA0A6" w:rsidR="00011484" w:rsidRPr="009702E4" w:rsidRDefault="00011484" w:rsidP="00101A6B">
      <w:pPr>
        <w:pStyle w:val="NormalWeb"/>
        <w:numPr>
          <w:ilvl w:val="0"/>
          <w:numId w:val="23"/>
        </w:numPr>
        <w:ind w:left="567"/>
        <w:rPr>
          <w:rFonts w:asciiTheme="minorHAnsi" w:hAnsiTheme="minorHAnsi" w:cstheme="minorHAnsi"/>
          <w:color w:val="000000" w:themeColor="text1"/>
        </w:rPr>
      </w:pPr>
      <w:r w:rsidRPr="009702E4">
        <w:rPr>
          <w:rFonts w:asciiTheme="minorHAnsi" w:hAnsiTheme="minorHAnsi" w:cstheme="minorHAnsi"/>
          <w:color w:val="000000" w:themeColor="text1"/>
        </w:rPr>
        <w:t>Intellectual Merit (Excellent; Very Good; Good; Fair; Poor) (</w:t>
      </w:r>
      <w:r w:rsidR="003B79F3" w:rsidRPr="009702E4">
        <w:rPr>
          <w:rFonts w:asciiTheme="minorHAnsi" w:hAnsiTheme="minorHAnsi" w:cstheme="minorHAnsi"/>
          <w:color w:val="000000" w:themeColor="text1"/>
        </w:rPr>
        <w:t>3</w:t>
      </w:r>
      <w:r w:rsidRPr="009702E4">
        <w:rPr>
          <w:rFonts w:asciiTheme="minorHAnsi" w:hAnsiTheme="minorHAnsi" w:cstheme="minorHAnsi"/>
          <w:color w:val="000000" w:themeColor="text1"/>
        </w:rPr>
        <w:t>0%)</w:t>
      </w:r>
    </w:p>
    <w:p w14:paraId="449CDDEA" w14:textId="3722DEF8" w:rsidR="00011484" w:rsidRPr="009702E4" w:rsidRDefault="00011484" w:rsidP="00101A6B">
      <w:pPr>
        <w:pStyle w:val="NormalWeb"/>
        <w:numPr>
          <w:ilvl w:val="0"/>
          <w:numId w:val="23"/>
        </w:numPr>
        <w:ind w:left="567"/>
        <w:rPr>
          <w:rFonts w:asciiTheme="minorHAnsi" w:hAnsiTheme="minorHAnsi" w:cstheme="minorHAnsi"/>
          <w:color w:val="000000" w:themeColor="text1"/>
        </w:rPr>
      </w:pPr>
      <w:r w:rsidRPr="009702E4">
        <w:rPr>
          <w:rFonts w:asciiTheme="minorHAnsi" w:hAnsiTheme="minorHAnsi" w:cstheme="minorHAnsi"/>
          <w:color w:val="000000" w:themeColor="text1"/>
        </w:rPr>
        <w:t>Expected Impact (Excellent; Very Good; Good; Fair; Poor) (</w:t>
      </w:r>
      <w:r w:rsidR="003B79F3" w:rsidRPr="009702E4">
        <w:rPr>
          <w:rFonts w:asciiTheme="minorHAnsi" w:hAnsiTheme="minorHAnsi" w:cstheme="minorHAnsi"/>
          <w:color w:val="000000" w:themeColor="text1"/>
        </w:rPr>
        <w:t>30</w:t>
      </w:r>
      <w:r w:rsidRPr="009702E4">
        <w:rPr>
          <w:rFonts w:asciiTheme="minorHAnsi" w:hAnsiTheme="minorHAnsi" w:cstheme="minorHAnsi"/>
          <w:color w:val="000000" w:themeColor="text1"/>
        </w:rPr>
        <w:t>%)</w:t>
      </w:r>
    </w:p>
    <w:p w14:paraId="50FA3558" w14:textId="74B2DF33" w:rsidR="00011484" w:rsidRPr="009702E4" w:rsidRDefault="00011484" w:rsidP="68FFFF87">
      <w:pPr>
        <w:pStyle w:val="NormalWeb"/>
        <w:numPr>
          <w:ilvl w:val="0"/>
          <w:numId w:val="23"/>
        </w:numPr>
        <w:ind w:left="567"/>
        <w:rPr>
          <w:rFonts w:asciiTheme="minorHAnsi" w:hAnsiTheme="minorHAnsi" w:cstheme="minorHAnsi"/>
          <w:color w:val="000000" w:themeColor="text1"/>
        </w:rPr>
      </w:pPr>
      <w:r w:rsidRPr="009702E4">
        <w:rPr>
          <w:rFonts w:asciiTheme="minorHAnsi" w:hAnsiTheme="minorHAnsi" w:cstheme="minorHAnsi"/>
          <w:color w:val="000000" w:themeColor="text1"/>
        </w:rPr>
        <w:t>Work Plan (Excellent; Very Good; Good; Fair; Poor) (2</w:t>
      </w:r>
      <w:r w:rsidR="006A32BD" w:rsidRPr="009702E4">
        <w:rPr>
          <w:rFonts w:asciiTheme="minorHAnsi" w:hAnsiTheme="minorHAnsi" w:cstheme="minorHAnsi"/>
          <w:color w:val="000000" w:themeColor="text1"/>
        </w:rPr>
        <w:t>5</w:t>
      </w:r>
      <w:r w:rsidRPr="009702E4">
        <w:rPr>
          <w:rFonts w:asciiTheme="minorHAnsi" w:hAnsiTheme="minorHAnsi" w:cstheme="minorHAnsi"/>
          <w:color w:val="000000" w:themeColor="text1"/>
        </w:rPr>
        <w:t>%)</w:t>
      </w:r>
    </w:p>
    <w:p w14:paraId="447C3C4F" w14:textId="3B71926A" w:rsidR="00011484" w:rsidRPr="009702E4" w:rsidRDefault="00011484" w:rsidP="00101A6B">
      <w:pPr>
        <w:pStyle w:val="NormalWeb"/>
        <w:numPr>
          <w:ilvl w:val="0"/>
          <w:numId w:val="23"/>
        </w:numPr>
        <w:ind w:left="567"/>
        <w:rPr>
          <w:rFonts w:asciiTheme="minorHAnsi" w:hAnsiTheme="minorHAnsi" w:cstheme="minorHAnsi"/>
          <w:color w:val="000000" w:themeColor="text1"/>
        </w:rPr>
      </w:pPr>
      <w:r w:rsidRPr="009702E4">
        <w:rPr>
          <w:rFonts w:asciiTheme="minorHAnsi" w:hAnsiTheme="minorHAnsi" w:cstheme="minorHAnsi"/>
          <w:color w:val="000000" w:themeColor="text1"/>
        </w:rPr>
        <w:lastRenderedPageBreak/>
        <w:t>Qualifications and complementarity of the Research Team (Excellent; Very Good; Good; Fair; Poor) (15%)</w:t>
      </w:r>
    </w:p>
    <w:p w14:paraId="75D7D73F" w14:textId="291BBB08" w:rsidR="49CE8EA0" w:rsidRPr="009702E4" w:rsidRDefault="49CE8EA0" w:rsidP="49CE8EA0">
      <w:pPr>
        <w:pStyle w:val="NormalWeb"/>
        <w:rPr>
          <w:rFonts w:asciiTheme="minorHAnsi" w:hAnsiTheme="minorHAnsi" w:cstheme="minorHAnsi"/>
          <w:color w:val="000000" w:themeColor="text1"/>
        </w:rPr>
      </w:pPr>
    </w:p>
    <w:p w14:paraId="3C893ED6" w14:textId="644E292E" w:rsidR="00111FFF" w:rsidRPr="009702E4" w:rsidRDefault="00111FFF" w:rsidP="004A2217">
      <w:pPr>
        <w:pStyle w:val="NormalWeb"/>
        <w:ind w:left="567"/>
        <w:rPr>
          <w:rFonts w:asciiTheme="minorHAnsi" w:hAnsiTheme="minorHAnsi" w:cstheme="minorHAnsi"/>
          <w:b/>
          <w:color w:val="000000" w:themeColor="text1"/>
        </w:rPr>
      </w:pPr>
      <w:r w:rsidRPr="009702E4">
        <w:rPr>
          <w:rFonts w:asciiTheme="minorHAnsi" w:hAnsiTheme="minorHAnsi" w:cstheme="minorHAnsi"/>
          <w:b/>
          <w:color w:val="000000" w:themeColor="text1"/>
        </w:rPr>
        <w:t xml:space="preserve">QU </w:t>
      </w:r>
      <w:r w:rsidR="004A2217" w:rsidRPr="009702E4">
        <w:rPr>
          <w:rFonts w:asciiTheme="minorHAnsi" w:hAnsiTheme="minorHAnsi" w:cstheme="minorHAnsi"/>
          <w:b/>
          <w:color w:val="000000" w:themeColor="text1"/>
        </w:rPr>
        <w:t xml:space="preserve">Evaluation </w:t>
      </w:r>
      <w:r w:rsidRPr="009702E4">
        <w:rPr>
          <w:rFonts w:asciiTheme="minorHAnsi" w:hAnsiTheme="minorHAnsi" w:cstheme="minorHAnsi"/>
          <w:b/>
          <w:color w:val="000000" w:themeColor="text1"/>
        </w:rPr>
        <w:t xml:space="preserve">Committee </w:t>
      </w:r>
    </w:p>
    <w:p w14:paraId="01C73885" w14:textId="26199803" w:rsidR="00662653" w:rsidRPr="009702E4" w:rsidRDefault="0042675D" w:rsidP="00E1617A">
      <w:pPr>
        <w:spacing w:after="200"/>
        <w:ind w:left="567"/>
        <w:rPr>
          <w:rFonts w:asciiTheme="minorHAnsi" w:eastAsia="Times New Roman" w:hAnsiTheme="minorHAnsi" w:cstheme="minorHAnsi"/>
          <w:color w:val="000000" w:themeColor="text1"/>
          <w:sz w:val="24"/>
          <w:szCs w:val="24"/>
        </w:rPr>
      </w:pPr>
      <w:r w:rsidRPr="009702E4">
        <w:rPr>
          <w:rFonts w:asciiTheme="minorHAnsi" w:eastAsia="Times New Roman" w:hAnsiTheme="minorHAnsi" w:cstheme="minorHAnsi"/>
          <w:color w:val="000000" w:themeColor="text1"/>
          <w:sz w:val="24"/>
          <w:szCs w:val="24"/>
        </w:rPr>
        <w:t xml:space="preserve">QU </w:t>
      </w:r>
      <w:r w:rsidR="00AF74A4" w:rsidRPr="009702E4">
        <w:rPr>
          <w:rFonts w:asciiTheme="minorHAnsi" w:eastAsia="Times New Roman" w:hAnsiTheme="minorHAnsi" w:cstheme="minorHAnsi"/>
          <w:color w:val="000000" w:themeColor="text1"/>
          <w:sz w:val="24"/>
          <w:szCs w:val="24"/>
        </w:rPr>
        <w:t xml:space="preserve">Evaluation </w:t>
      </w:r>
      <w:r w:rsidRPr="009702E4">
        <w:rPr>
          <w:rFonts w:asciiTheme="minorHAnsi" w:eastAsia="Times New Roman" w:hAnsiTheme="minorHAnsi" w:cstheme="minorHAnsi"/>
          <w:color w:val="000000" w:themeColor="text1"/>
          <w:sz w:val="24"/>
          <w:szCs w:val="24"/>
        </w:rPr>
        <w:t xml:space="preserve">Committee </w:t>
      </w:r>
      <w:r w:rsidR="00662653" w:rsidRPr="009702E4">
        <w:rPr>
          <w:rFonts w:asciiTheme="minorHAnsi" w:eastAsia="Times New Roman" w:hAnsiTheme="minorHAnsi" w:cstheme="minorHAnsi"/>
          <w:color w:val="000000" w:themeColor="text1"/>
          <w:sz w:val="24"/>
          <w:szCs w:val="24"/>
        </w:rPr>
        <w:t>finalize</w:t>
      </w:r>
      <w:r w:rsidR="006C5C39" w:rsidRPr="009702E4">
        <w:rPr>
          <w:rFonts w:asciiTheme="minorHAnsi" w:eastAsia="Times New Roman" w:hAnsiTheme="minorHAnsi" w:cstheme="minorHAnsi"/>
          <w:color w:val="000000" w:themeColor="text1"/>
          <w:sz w:val="24"/>
          <w:szCs w:val="24"/>
        </w:rPr>
        <w:t>s</w:t>
      </w:r>
      <w:r w:rsidR="00662653" w:rsidRPr="009702E4">
        <w:rPr>
          <w:rFonts w:asciiTheme="minorHAnsi" w:eastAsia="Times New Roman" w:hAnsiTheme="minorHAnsi" w:cstheme="minorHAnsi"/>
          <w:color w:val="000000" w:themeColor="text1"/>
          <w:sz w:val="24"/>
          <w:szCs w:val="24"/>
        </w:rPr>
        <w:t xml:space="preserve"> </w:t>
      </w:r>
      <w:r w:rsidR="006C5C39" w:rsidRPr="009702E4">
        <w:rPr>
          <w:rFonts w:asciiTheme="minorHAnsi" w:eastAsia="Times New Roman" w:hAnsiTheme="minorHAnsi" w:cstheme="minorHAnsi"/>
          <w:color w:val="000000" w:themeColor="text1"/>
          <w:sz w:val="24"/>
          <w:szCs w:val="24"/>
        </w:rPr>
        <w:t>its</w:t>
      </w:r>
      <w:r w:rsidR="00662653" w:rsidRPr="009702E4">
        <w:rPr>
          <w:rFonts w:asciiTheme="minorHAnsi" w:eastAsia="Times New Roman" w:hAnsiTheme="minorHAnsi" w:cstheme="minorHAnsi"/>
          <w:color w:val="000000" w:themeColor="text1"/>
          <w:sz w:val="24"/>
          <w:szCs w:val="24"/>
        </w:rPr>
        <w:t xml:space="preserve"> ranking based on the technical peer</w:t>
      </w:r>
      <w:r w:rsidR="00AF74A4" w:rsidRPr="009702E4">
        <w:rPr>
          <w:rFonts w:asciiTheme="minorHAnsi" w:eastAsia="Times New Roman" w:hAnsiTheme="minorHAnsi" w:cstheme="minorHAnsi"/>
          <w:color w:val="000000" w:themeColor="text1"/>
          <w:sz w:val="24"/>
          <w:szCs w:val="24"/>
        </w:rPr>
        <w:t>-</w:t>
      </w:r>
      <w:r w:rsidR="00662653" w:rsidRPr="009702E4">
        <w:rPr>
          <w:rFonts w:asciiTheme="minorHAnsi" w:eastAsia="Times New Roman" w:hAnsiTheme="minorHAnsi" w:cstheme="minorHAnsi"/>
          <w:color w:val="000000" w:themeColor="text1"/>
          <w:sz w:val="24"/>
          <w:szCs w:val="24"/>
        </w:rPr>
        <w:t>review, while considering other non-technical criteria such as the LPI outcome during the last 2 years</w:t>
      </w:r>
      <w:r w:rsidR="00904939" w:rsidRPr="009702E4">
        <w:rPr>
          <w:rFonts w:asciiTheme="minorHAnsi" w:eastAsia="Times New Roman" w:hAnsiTheme="minorHAnsi" w:cstheme="minorHAnsi"/>
          <w:color w:val="000000" w:themeColor="text1"/>
          <w:sz w:val="24"/>
          <w:szCs w:val="24"/>
        </w:rPr>
        <w:t xml:space="preserve"> and</w:t>
      </w:r>
      <w:r w:rsidR="00662653" w:rsidRPr="009702E4">
        <w:rPr>
          <w:rFonts w:asciiTheme="minorHAnsi" w:eastAsia="Times New Roman" w:hAnsiTheme="minorHAnsi" w:cstheme="minorHAnsi"/>
          <w:color w:val="000000" w:themeColor="text1"/>
          <w:sz w:val="24"/>
          <w:szCs w:val="24"/>
        </w:rPr>
        <w:t xml:space="preserve"> the LPI availability</w:t>
      </w:r>
      <w:r w:rsidR="000211CD" w:rsidRPr="009702E4">
        <w:rPr>
          <w:rFonts w:asciiTheme="minorHAnsi" w:eastAsia="Times New Roman" w:hAnsiTheme="minorHAnsi" w:cstheme="minorHAnsi"/>
          <w:color w:val="000000" w:themeColor="text1"/>
          <w:sz w:val="24"/>
          <w:szCs w:val="24"/>
        </w:rPr>
        <w:t xml:space="preserve"> </w:t>
      </w:r>
      <w:r w:rsidR="00662653" w:rsidRPr="009702E4">
        <w:rPr>
          <w:rFonts w:asciiTheme="minorHAnsi" w:eastAsia="Times New Roman" w:hAnsiTheme="minorHAnsi" w:cstheme="minorHAnsi"/>
          <w:color w:val="000000" w:themeColor="text1"/>
          <w:sz w:val="24"/>
          <w:szCs w:val="24"/>
        </w:rPr>
        <w:t>to manage the proposal</w:t>
      </w:r>
      <w:r w:rsidR="00C11F9B" w:rsidRPr="009702E4">
        <w:rPr>
          <w:rFonts w:asciiTheme="minorHAnsi" w:eastAsia="Times New Roman" w:hAnsiTheme="minorHAnsi" w:cstheme="minorHAnsi"/>
          <w:color w:val="000000" w:themeColor="text1"/>
          <w:sz w:val="24"/>
          <w:szCs w:val="24"/>
        </w:rPr>
        <w:t>.</w:t>
      </w:r>
    </w:p>
    <w:p w14:paraId="48BB4DAE" w14:textId="54B4B0E8" w:rsidR="0093378C" w:rsidRPr="009702E4" w:rsidRDefault="00AF74A4" w:rsidP="00E1617A">
      <w:pPr>
        <w:spacing w:after="200"/>
        <w:ind w:left="567"/>
        <w:rPr>
          <w:rFonts w:asciiTheme="minorHAnsi" w:eastAsia="Times New Roman" w:hAnsiTheme="minorHAnsi" w:cstheme="minorHAnsi"/>
          <w:color w:val="000000" w:themeColor="text1"/>
          <w:sz w:val="24"/>
          <w:szCs w:val="24"/>
        </w:rPr>
      </w:pPr>
      <w:r w:rsidRPr="009702E4">
        <w:rPr>
          <w:rFonts w:asciiTheme="minorHAnsi" w:eastAsia="Times New Roman" w:hAnsiTheme="minorHAnsi" w:cstheme="minorHAnsi"/>
          <w:sz w:val="24"/>
          <w:szCs w:val="24"/>
        </w:rPr>
        <w:t xml:space="preserve">Proposals’ </w:t>
      </w:r>
      <w:r w:rsidR="00EB4237" w:rsidRPr="009702E4">
        <w:rPr>
          <w:rFonts w:asciiTheme="minorHAnsi" w:eastAsia="Times New Roman" w:hAnsiTheme="minorHAnsi" w:cstheme="minorHAnsi"/>
          <w:sz w:val="24"/>
          <w:szCs w:val="24"/>
        </w:rPr>
        <w:t>f</w:t>
      </w:r>
      <w:r w:rsidR="00EB4237" w:rsidRPr="009702E4">
        <w:rPr>
          <w:rFonts w:asciiTheme="minorHAnsi" w:eastAsia="Times New Roman" w:hAnsiTheme="minorHAnsi" w:cstheme="minorHAnsi"/>
          <w:color w:val="000000" w:themeColor="text1"/>
          <w:sz w:val="24"/>
          <w:szCs w:val="24"/>
        </w:rPr>
        <w:t xml:space="preserve">inal </w:t>
      </w:r>
      <w:r w:rsidR="0093378C" w:rsidRPr="009702E4">
        <w:rPr>
          <w:rFonts w:asciiTheme="minorHAnsi" w:eastAsia="Times New Roman" w:hAnsiTheme="minorHAnsi" w:cstheme="minorHAnsi"/>
          <w:color w:val="000000" w:themeColor="text1"/>
          <w:sz w:val="24"/>
          <w:szCs w:val="24"/>
        </w:rPr>
        <w:t>ranking follows the table below:</w:t>
      </w:r>
    </w:p>
    <w:tbl>
      <w:tblPr>
        <w:tblStyle w:val="TableGrid"/>
        <w:tblW w:w="0" w:type="auto"/>
        <w:tblInd w:w="562" w:type="dxa"/>
        <w:tblLook w:val="04A0" w:firstRow="1" w:lastRow="0" w:firstColumn="1" w:lastColumn="0" w:noHBand="0" w:noVBand="1"/>
      </w:tblPr>
      <w:tblGrid>
        <w:gridCol w:w="1690"/>
        <w:gridCol w:w="1793"/>
        <w:gridCol w:w="5305"/>
      </w:tblGrid>
      <w:tr w:rsidR="0093378C" w:rsidRPr="009702E4" w14:paraId="5657AC6F" w14:textId="77777777" w:rsidTr="39A3B57D">
        <w:tc>
          <w:tcPr>
            <w:tcW w:w="1690" w:type="dxa"/>
            <w:hideMark/>
          </w:tcPr>
          <w:p w14:paraId="549FF5C9" w14:textId="77777777" w:rsidR="0093378C" w:rsidRPr="009702E4" w:rsidRDefault="0093378C" w:rsidP="00E1617A">
            <w:pPr>
              <w:pStyle w:val="NormalWeb"/>
              <w:rPr>
                <w:rFonts w:asciiTheme="minorHAnsi" w:hAnsiTheme="minorHAnsi" w:cstheme="minorHAnsi"/>
                <w:b/>
                <w:bCs/>
                <w:color w:val="000000" w:themeColor="text1"/>
              </w:rPr>
            </w:pPr>
            <w:r w:rsidRPr="009702E4">
              <w:rPr>
                <w:rFonts w:asciiTheme="minorHAnsi" w:hAnsiTheme="minorHAnsi" w:cstheme="minorHAnsi"/>
                <w:b/>
                <w:bCs/>
                <w:color w:val="000000" w:themeColor="text1"/>
              </w:rPr>
              <w:t xml:space="preserve">Grade </w:t>
            </w:r>
          </w:p>
        </w:tc>
        <w:tc>
          <w:tcPr>
            <w:tcW w:w="1793" w:type="dxa"/>
            <w:hideMark/>
          </w:tcPr>
          <w:p w14:paraId="17A4F73D" w14:textId="77777777" w:rsidR="0093378C" w:rsidRPr="009702E4" w:rsidRDefault="0093378C" w:rsidP="00E1617A">
            <w:pPr>
              <w:pStyle w:val="NormalWeb"/>
              <w:rPr>
                <w:rFonts w:asciiTheme="minorHAnsi" w:hAnsiTheme="minorHAnsi" w:cstheme="minorHAnsi"/>
                <w:b/>
                <w:bCs/>
                <w:color w:val="000000" w:themeColor="text1"/>
              </w:rPr>
            </w:pPr>
            <w:r w:rsidRPr="009702E4">
              <w:rPr>
                <w:rFonts w:asciiTheme="minorHAnsi" w:hAnsiTheme="minorHAnsi" w:cstheme="minorHAnsi"/>
                <w:b/>
                <w:bCs/>
                <w:color w:val="000000" w:themeColor="text1"/>
              </w:rPr>
              <w:t xml:space="preserve">Categorization </w:t>
            </w:r>
          </w:p>
        </w:tc>
        <w:tc>
          <w:tcPr>
            <w:tcW w:w="5305" w:type="dxa"/>
            <w:hideMark/>
          </w:tcPr>
          <w:p w14:paraId="2EADA31F" w14:textId="77777777" w:rsidR="0093378C" w:rsidRPr="009702E4" w:rsidRDefault="0093378C" w:rsidP="00E1617A">
            <w:pPr>
              <w:pStyle w:val="NormalWeb"/>
              <w:rPr>
                <w:rFonts w:asciiTheme="minorHAnsi" w:hAnsiTheme="minorHAnsi" w:cstheme="minorHAnsi"/>
                <w:b/>
                <w:bCs/>
                <w:color w:val="000000" w:themeColor="text1"/>
              </w:rPr>
            </w:pPr>
            <w:r w:rsidRPr="009702E4">
              <w:rPr>
                <w:rFonts w:asciiTheme="minorHAnsi" w:hAnsiTheme="minorHAnsi" w:cstheme="minorHAnsi"/>
                <w:b/>
                <w:bCs/>
                <w:color w:val="000000" w:themeColor="text1"/>
              </w:rPr>
              <w:t xml:space="preserve">Contextual Guidance </w:t>
            </w:r>
          </w:p>
        </w:tc>
      </w:tr>
      <w:tr w:rsidR="0093378C" w:rsidRPr="009702E4" w14:paraId="5167E953" w14:textId="77777777" w:rsidTr="39A3B57D">
        <w:trPr>
          <w:trHeight w:val="692"/>
        </w:trPr>
        <w:tc>
          <w:tcPr>
            <w:tcW w:w="1690" w:type="dxa"/>
            <w:hideMark/>
          </w:tcPr>
          <w:p w14:paraId="7C7F05CC" w14:textId="77777777" w:rsidR="0093378C" w:rsidRPr="009702E4" w:rsidRDefault="0093378C" w:rsidP="00E1617A">
            <w:pPr>
              <w:pStyle w:val="NormalWeb"/>
              <w:rPr>
                <w:rFonts w:asciiTheme="minorHAnsi" w:hAnsiTheme="minorHAnsi" w:cstheme="minorHAnsi"/>
                <w:color w:val="000000" w:themeColor="text1"/>
              </w:rPr>
            </w:pPr>
            <w:r w:rsidRPr="009702E4">
              <w:rPr>
                <w:rFonts w:asciiTheme="minorHAnsi" w:hAnsiTheme="minorHAnsi" w:cstheme="minorHAnsi"/>
                <w:color w:val="000000" w:themeColor="text1"/>
              </w:rPr>
              <w:t xml:space="preserve">Excellent </w:t>
            </w:r>
          </w:p>
        </w:tc>
        <w:tc>
          <w:tcPr>
            <w:tcW w:w="1793" w:type="dxa"/>
            <w:hideMark/>
          </w:tcPr>
          <w:p w14:paraId="300E5D65" w14:textId="77777777" w:rsidR="0093378C" w:rsidRPr="009702E4" w:rsidRDefault="0093378C" w:rsidP="00E1617A">
            <w:pPr>
              <w:pStyle w:val="NormalWeb"/>
              <w:rPr>
                <w:rFonts w:asciiTheme="minorHAnsi" w:hAnsiTheme="minorHAnsi" w:cstheme="minorHAnsi"/>
                <w:color w:val="000000" w:themeColor="text1"/>
              </w:rPr>
            </w:pPr>
            <w:r w:rsidRPr="009702E4">
              <w:rPr>
                <w:rFonts w:asciiTheme="minorHAnsi" w:hAnsiTheme="minorHAnsi" w:cstheme="minorHAnsi"/>
                <w:color w:val="000000" w:themeColor="text1"/>
              </w:rPr>
              <w:t>A</w:t>
            </w:r>
          </w:p>
        </w:tc>
        <w:tc>
          <w:tcPr>
            <w:tcW w:w="5305" w:type="dxa"/>
            <w:hideMark/>
          </w:tcPr>
          <w:p w14:paraId="3221AFF4" w14:textId="32F3946A" w:rsidR="0093378C" w:rsidRPr="009702E4" w:rsidRDefault="0093378C" w:rsidP="00E1617A">
            <w:pPr>
              <w:pStyle w:val="NormalWeb"/>
              <w:rPr>
                <w:rFonts w:asciiTheme="minorHAnsi" w:hAnsiTheme="minorHAnsi" w:cstheme="minorHAnsi"/>
                <w:color w:val="000000" w:themeColor="text1"/>
              </w:rPr>
            </w:pPr>
            <w:r w:rsidRPr="009702E4">
              <w:rPr>
                <w:rFonts w:asciiTheme="minorHAnsi" w:hAnsiTheme="minorHAnsi" w:cstheme="minorHAnsi"/>
                <w:color w:val="000000" w:themeColor="text1"/>
              </w:rPr>
              <w:t>The proposal is beyond expectations an</w:t>
            </w:r>
            <w:r w:rsidRPr="009702E4">
              <w:rPr>
                <w:rFonts w:asciiTheme="minorHAnsi" w:hAnsiTheme="minorHAnsi" w:cstheme="minorHAnsi"/>
              </w:rPr>
              <w:t xml:space="preserve">d </w:t>
            </w:r>
            <w:r w:rsidR="00AF74A4" w:rsidRPr="009702E4">
              <w:rPr>
                <w:rFonts w:asciiTheme="minorHAnsi" w:hAnsiTheme="minorHAnsi" w:cstheme="minorHAnsi"/>
                <w:u w:val="single"/>
              </w:rPr>
              <w:t>all</w:t>
            </w:r>
            <w:r w:rsidR="00AF74A4" w:rsidRPr="009702E4">
              <w:rPr>
                <w:rFonts w:asciiTheme="minorHAnsi" w:hAnsiTheme="minorHAnsi" w:cstheme="minorHAnsi"/>
                <w:color w:val="FF0000"/>
                <w:u w:val="single"/>
              </w:rPr>
              <w:t xml:space="preserve"> </w:t>
            </w:r>
            <w:r w:rsidRPr="009702E4">
              <w:rPr>
                <w:rFonts w:asciiTheme="minorHAnsi" w:hAnsiTheme="minorHAnsi" w:cstheme="minorHAnsi"/>
                <w:color w:val="000000" w:themeColor="text1"/>
              </w:rPr>
              <w:t xml:space="preserve">technical/non-technical criteria </w:t>
            </w:r>
            <w:proofErr w:type="gramStart"/>
            <w:r w:rsidRPr="009702E4">
              <w:rPr>
                <w:rFonts w:asciiTheme="minorHAnsi" w:hAnsiTheme="minorHAnsi" w:cstheme="minorHAnsi"/>
                <w:color w:val="000000" w:themeColor="text1"/>
              </w:rPr>
              <w:t>have been met</w:t>
            </w:r>
            <w:proofErr w:type="gramEnd"/>
            <w:r w:rsidRPr="009702E4">
              <w:rPr>
                <w:rFonts w:asciiTheme="minorHAnsi" w:hAnsiTheme="minorHAnsi" w:cstheme="minorHAnsi"/>
                <w:color w:val="000000" w:themeColor="text1"/>
              </w:rPr>
              <w:t>.</w:t>
            </w:r>
          </w:p>
        </w:tc>
      </w:tr>
      <w:tr w:rsidR="0093378C" w:rsidRPr="009702E4" w14:paraId="6B146EDB" w14:textId="77777777" w:rsidTr="39A3B57D">
        <w:trPr>
          <w:trHeight w:val="1061"/>
        </w:trPr>
        <w:tc>
          <w:tcPr>
            <w:tcW w:w="1690" w:type="dxa"/>
            <w:hideMark/>
          </w:tcPr>
          <w:p w14:paraId="1A6EEC26" w14:textId="77777777" w:rsidR="0093378C" w:rsidRPr="009702E4" w:rsidRDefault="0093378C" w:rsidP="00E1617A">
            <w:pPr>
              <w:pStyle w:val="NormalWeb"/>
              <w:rPr>
                <w:rFonts w:asciiTheme="minorHAnsi" w:hAnsiTheme="minorHAnsi" w:cstheme="minorHAnsi"/>
                <w:color w:val="000000" w:themeColor="text1"/>
              </w:rPr>
            </w:pPr>
            <w:r w:rsidRPr="009702E4">
              <w:rPr>
                <w:rFonts w:asciiTheme="minorHAnsi" w:hAnsiTheme="minorHAnsi" w:cstheme="minorHAnsi"/>
                <w:color w:val="000000" w:themeColor="text1"/>
              </w:rPr>
              <w:t>Very Good</w:t>
            </w:r>
          </w:p>
        </w:tc>
        <w:tc>
          <w:tcPr>
            <w:tcW w:w="1793" w:type="dxa"/>
            <w:hideMark/>
          </w:tcPr>
          <w:p w14:paraId="2C661CDC" w14:textId="77777777" w:rsidR="0093378C" w:rsidRPr="009702E4" w:rsidRDefault="0093378C" w:rsidP="00E1617A">
            <w:pPr>
              <w:pStyle w:val="NormalWeb"/>
              <w:rPr>
                <w:rFonts w:asciiTheme="minorHAnsi" w:hAnsiTheme="minorHAnsi" w:cstheme="minorHAnsi"/>
                <w:color w:val="000000" w:themeColor="text1"/>
              </w:rPr>
            </w:pPr>
            <w:r w:rsidRPr="009702E4">
              <w:rPr>
                <w:rFonts w:asciiTheme="minorHAnsi" w:hAnsiTheme="minorHAnsi" w:cstheme="minorHAnsi"/>
                <w:color w:val="000000" w:themeColor="text1"/>
              </w:rPr>
              <w:t>B</w:t>
            </w:r>
          </w:p>
        </w:tc>
        <w:tc>
          <w:tcPr>
            <w:tcW w:w="5305" w:type="dxa"/>
            <w:hideMark/>
          </w:tcPr>
          <w:p w14:paraId="646E0075" w14:textId="7A37C507" w:rsidR="0093378C" w:rsidRPr="009702E4" w:rsidRDefault="0093378C" w:rsidP="00E1617A">
            <w:pPr>
              <w:pStyle w:val="NormalWeb"/>
              <w:rPr>
                <w:rFonts w:asciiTheme="minorHAnsi" w:hAnsiTheme="minorHAnsi" w:cstheme="minorHAnsi"/>
                <w:color w:val="000000" w:themeColor="text1"/>
              </w:rPr>
            </w:pPr>
            <w:r w:rsidRPr="009702E4">
              <w:rPr>
                <w:rFonts w:asciiTheme="minorHAnsi" w:hAnsiTheme="minorHAnsi" w:cstheme="minorHAnsi"/>
                <w:color w:val="000000" w:themeColor="text1"/>
              </w:rPr>
              <w:t>The proposal</w:t>
            </w:r>
            <w:r w:rsidRPr="009702E4">
              <w:rPr>
                <w:rFonts w:asciiTheme="minorHAnsi" w:hAnsiTheme="minorHAnsi" w:cstheme="minorHAnsi"/>
              </w:rPr>
              <w:t xml:space="preserve"> </w:t>
            </w:r>
            <w:r w:rsidR="009945CC" w:rsidRPr="009702E4">
              <w:rPr>
                <w:rFonts w:asciiTheme="minorHAnsi" w:hAnsiTheme="minorHAnsi" w:cstheme="minorHAnsi"/>
              </w:rPr>
              <w:t xml:space="preserve">generally </w:t>
            </w:r>
            <w:r w:rsidRPr="009702E4">
              <w:rPr>
                <w:rFonts w:asciiTheme="minorHAnsi" w:hAnsiTheme="minorHAnsi" w:cstheme="minorHAnsi"/>
              </w:rPr>
              <w:t>m</w:t>
            </w:r>
            <w:r w:rsidRPr="009702E4">
              <w:rPr>
                <w:rFonts w:asciiTheme="minorHAnsi" w:hAnsiTheme="minorHAnsi" w:cstheme="minorHAnsi"/>
                <w:color w:val="000000" w:themeColor="text1"/>
              </w:rPr>
              <w:t xml:space="preserve">eets expectations and </w:t>
            </w:r>
            <w:r w:rsidR="47A28667" w:rsidRPr="009702E4">
              <w:rPr>
                <w:rFonts w:asciiTheme="minorHAnsi" w:hAnsiTheme="minorHAnsi" w:cstheme="minorHAnsi"/>
                <w:color w:val="000000" w:themeColor="text1"/>
              </w:rPr>
              <w:t>has</w:t>
            </w:r>
            <w:r w:rsidRPr="009702E4">
              <w:rPr>
                <w:rFonts w:asciiTheme="minorHAnsi" w:hAnsiTheme="minorHAnsi" w:cstheme="minorHAnsi"/>
                <w:color w:val="000000" w:themeColor="text1"/>
              </w:rPr>
              <w:t xml:space="preserve"> some minor limitations. The selection of awarded projects </w:t>
            </w:r>
            <w:r w:rsidR="255B2DBC" w:rsidRPr="009702E4">
              <w:rPr>
                <w:rFonts w:asciiTheme="minorHAnsi" w:hAnsiTheme="minorHAnsi" w:cstheme="minorHAnsi"/>
                <w:color w:val="000000" w:themeColor="text1"/>
              </w:rPr>
              <w:t>depends</w:t>
            </w:r>
            <w:r w:rsidRPr="009702E4">
              <w:rPr>
                <w:rFonts w:asciiTheme="minorHAnsi" w:hAnsiTheme="minorHAnsi" w:cstheme="minorHAnsi"/>
                <w:color w:val="000000" w:themeColor="text1"/>
              </w:rPr>
              <w:t xml:space="preserve"> on the global budget limitation</w:t>
            </w:r>
            <w:r w:rsidR="009945CC" w:rsidRPr="009702E4">
              <w:rPr>
                <w:rFonts w:asciiTheme="minorHAnsi" w:hAnsiTheme="minorHAnsi" w:cstheme="minorHAnsi"/>
                <w:color w:val="FF0000"/>
              </w:rPr>
              <w:t>s</w:t>
            </w:r>
            <w:r w:rsidRPr="009702E4">
              <w:rPr>
                <w:rFonts w:asciiTheme="minorHAnsi" w:hAnsiTheme="minorHAnsi" w:cstheme="minorHAnsi"/>
                <w:color w:val="000000" w:themeColor="text1"/>
              </w:rPr>
              <w:t>.</w:t>
            </w:r>
          </w:p>
        </w:tc>
      </w:tr>
      <w:tr w:rsidR="0093378C" w:rsidRPr="009702E4" w14:paraId="37BCE90E" w14:textId="77777777" w:rsidTr="39A3B57D">
        <w:trPr>
          <w:trHeight w:val="350"/>
        </w:trPr>
        <w:tc>
          <w:tcPr>
            <w:tcW w:w="1690" w:type="dxa"/>
            <w:hideMark/>
          </w:tcPr>
          <w:p w14:paraId="09EDA60C" w14:textId="77777777" w:rsidR="0093378C" w:rsidRPr="009702E4" w:rsidRDefault="0093378C" w:rsidP="00E1617A">
            <w:pPr>
              <w:pStyle w:val="NormalWeb"/>
              <w:rPr>
                <w:rFonts w:asciiTheme="minorHAnsi" w:hAnsiTheme="minorHAnsi" w:cstheme="minorHAnsi"/>
                <w:color w:val="000000" w:themeColor="text1"/>
              </w:rPr>
            </w:pPr>
            <w:r w:rsidRPr="009702E4">
              <w:rPr>
                <w:rFonts w:asciiTheme="minorHAnsi" w:hAnsiTheme="minorHAnsi" w:cstheme="minorHAnsi"/>
                <w:color w:val="000000" w:themeColor="text1"/>
              </w:rPr>
              <w:t>Fair</w:t>
            </w:r>
          </w:p>
        </w:tc>
        <w:tc>
          <w:tcPr>
            <w:tcW w:w="1793" w:type="dxa"/>
            <w:hideMark/>
          </w:tcPr>
          <w:p w14:paraId="7D07CFC8" w14:textId="77777777" w:rsidR="0093378C" w:rsidRPr="009702E4" w:rsidRDefault="0093378C" w:rsidP="00E1617A">
            <w:pPr>
              <w:pStyle w:val="NormalWeb"/>
              <w:rPr>
                <w:rFonts w:asciiTheme="minorHAnsi" w:hAnsiTheme="minorHAnsi" w:cstheme="minorHAnsi"/>
                <w:color w:val="000000" w:themeColor="text1"/>
              </w:rPr>
            </w:pPr>
            <w:r w:rsidRPr="009702E4">
              <w:rPr>
                <w:rFonts w:asciiTheme="minorHAnsi" w:hAnsiTheme="minorHAnsi" w:cstheme="minorHAnsi"/>
                <w:color w:val="000000" w:themeColor="text1"/>
              </w:rPr>
              <w:t>C</w:t>
            </w:r>
          </w:p>
        </w:tc>
        <w:tc>
          <w:tcPr>
            <w:tcW w:w="5305" w:type="dxa"/>
            <w:hideMark/>
          </w:tcPr>
          <w:p w14:paraId="2FBB190E" w14:textId="501F15B5" w:rsidR="0093378C" w:rsidRPr="009702E4" w:rsidRDefault="0093378C" w:rsidP="00E1617A">
            <w:pPr>
              <w:pStyle w:val="NormalWeb"/>
              <w:rPr>
                <w:rFonts w:asciiTheme="minorHAnsi" w:hAnsiTheme="minorHAnsi" w:cstheme="minorHAnsi"/>
                <w:color w:val="000000" w:themeColor="text1"/>
              </w:rPr>
            </w:pPr>
            <w:r w:rsidRPr="009702E4">
              <w:rPr>
                <w:rFonts w:asciiTheme="minorHAnsi" w:hAnsiTheme="minorHAnsi" w:cstheme="minorHAnsi"/>
                <w:color w:val="000000" w:themeColor="text1"/>
              </w:rPr>
              <w:t>The proposal does not meet expectations</w:t>
            </w:r>
            <w:r w:rsidR="009945CC" w:rsidRPr="009702E4">
              <w:rPr>
                <w:rFonts w:asciiTheme="minorHAnsi" w:hAnsiTheme="minorHAnsi" w:cstheme="minorHAnsi"/>
                <w:color w:val="000000" w:themeColor="text1"/>
              </w:rPr>
              <w:t>.</w:t>
            </w:r>
          </w:p>
        </w:tc>
      </w:tr>
    </w:tbl>
    <w:p w14:paraId="11348998" w14:textId="6F23BEF1" w:rsidR="009702E4" w:rsidRDefault="009702E4" w:rsidP="3DFBF9CE">
      <w:pPr>
        <w:pStyle w:val="Heading1"/>
        <w:numPr>
          <w:ilvl w:val="0"/>
          <w:numId w:val="26"/>
        </w:numPr>
        <w:rPr>
          <w:rFonts w:asciiTheme="minorHAnsi" w:eastAsiaTheme="majorBidi" w:hAnsiTheme="minorHAnsi" w:cstheme="minorHAnsi"/>
          <w:sz w:val="24"/>
        </w:rPr>
      </w:pPr>
      <w:bookmarkStart w:id="15" w:name="_Toc82464755"/>
      <w:r w:rsidRPr="009702E4">
        <w:rPr>
          <w:rFonts w:asciiTheme="minorHAnsi" w:eastAsiaTheme="majorBidi" w:hAnsiTheme="minorHAnsi" w:cstheme="minorHAnsi"/>
          <w:sz w:val="24"/>
        </w:rPr>
        <w:t>Rebuttal</w:t>
      </w:r>
    </w:p>
    <w:p w14:paraId="4961160A" w14:textId="7920F7BA" w:rsidR="00F46187" w:rsidRDefault="00F46187" w:rsidP="0095295D">
      <w:pPr>
        <w:spacing w:after="0"/>
        <w:ind w:left="630"/>
      </w:pPr>
      <w:r w:rsidRPr="00F46187">
        <w:t xml:space="preserve">Only projects from previous cycles with grade B </w:t>
      </w:r>
      <w:proofErr w:type="gramStart"/>
      <w:r w:rsidRPr="00F46187">
        <w:t>are allowed</w:t>
      </w:r>
      <w:proofErr w:type="gramEnd"/>
      <w:r w:rsidRPr="00F46187">
        <w:t xml:space="preserve"> to resubmit once for the current or future cycles of the internal grants. Resubmitted proposals are required to provide a rebuttal to comments made by the reviewers in the Application template.</w:t>
      </w:r>
    </w:p>
    <w:p w14:paraId="00CC9F1F" w14:textId="29C05F8D" w:rsidR="0095295D" w:rsidRPr="00F46187" w:rsidRDefault="0095295D" w:rsidP="0095295D">
      <w:pPr>
        <w:spacing w:after="0"/>
        <w:ind w:left="630"/>
      </w:pPr>
      <w:r w:rsidRPr="0095295D">
        <w:t xml:space="preserve">All ranked C proposals need further enhancement to </w:t>
      </w:r>
      <w:proofErr w:type="gramStart"/>
      <w:r w:rsidRPr="0095295D">
        <w:t>be resubmitted</w:t>
      </w:r>
      <w:proofErr w:type="gramEnd"/>
      <w:r w:rsidRPr="0095295D">
        <w:t xml:space="preserve">. They </w:t>
      </w:r>
      <w:proofErr w:type="gramStart"/>
      <w:r w:rsidRPr="0095295D">
        <w:t>cannot be considered</w:t>
      </w:r>
      <w:proofErr w:type="gramEnd"/>
      <w:r w:rsidRPr="0095295D">
        <w:t xml:space="preserve"> for this Cycle call, but are welcome for re-submission, with the rebuttal clarifying the updates and enhancements, for Cycle 8 or beyond.</w:t>
      </w:r>
    </w:p>
    <w:p w14:paraId="333E010A" w14:textId="5D6D6A21" w:rsidR="0078361E" w:rsidRDefault="0078361E" w:rsidP="3DFBF9CE">
      <w:pPr>
        <w:pStyle w:val="Heading1"/>
        <w:numPr>
          <w:ilvl w:val="0"/>
          <w:numId w:val="26"/>
        </w:numPr>
        <w:rPr>
          <w:rFonts w:asciiTheme="minorHAnsi" w:eastAsiaTheme="majorBidi" w:hAnsiTheme="minorHAnsi" w:cstheme="minorHAnsi"/>
          <w:sz w:val="24"/>
        </w:rPr>
      </w:pPr>
      <w:r>
        <w:rPr>
          <w:rFonts w:asciiTheme="minorHAnsi" w:eastAsiaTheme="majorBidi" w:hAnsiTheme="minorHAnsi" w:cstheme="minorHAnsi"/>
          <w:sz w:val="24"/>
        </w:rPr>
        <w:t>Appeals</w:t>
      </w:r>
    </w:p>
    <w:p w14:paraId="498D58B1" w14:textId="4999B4FC" w:rsidR="0078361E" w:rsidRPr="0078361E" w:rsidRDefault="0078361E" w:rsidP="0078361E">
      <w:pPr>
        <w:ind w:left="630"/>
      </w:pPr>
      <w:r w:rsidRPr="0078361E">
        <w:t xml:space="preserve">The competition for research awards is intense and many high quality applications may not receive support. All applications receive careful scrutiny by the peer reviewers, in the context of competing claims on available funding. Appeals </w:t>
      </w:r>
      <w:proofErr w:type="gramStart"/>
      <w:r w:rsidRPr="0078361E">
        <w:t>may therefore not be made</w:t>
      </w:r>
      <w:proofErr w:type="gramEnd"/>
      <w:r w:rsidRPr="0078361E">
        <w:t xml:space="preserve"> against the academic judgment of the peer reviewers or ORS committees. The sole ground on which an appeal </w:t>
      </w:r>
      <w:proofErr w:type="gramStart"/>
      <w:r w:rsidRPr="0078361E">
        <w:t>may be made</w:t>
      </w:r>
      <w:proofErr w:type="gramEnd"/>
      <w:r w:rsidRPr="0078361E">
        <w:t xml:space="preserve"> is one of improper procedure. Anyone wishing to make an appeal against a decision should write to the Director of ORS no later than 2 weeks after the award announcement, citing the specific decision and setting out clearly the substantive basis of the appeal. Only LPIs themselves may appeal. The Director will communicate to the LPI the decision of the committee within 30 days.</w:t>
      </w:r>
    </w:p>
    <w:p w14:paraId="273B4C52" w14:textId="49DF2BD7" w:rsidR="00F57AE8" w:rsidRPr="00F57AE8" w:rsidRDefault="366248DC" w:rsidP="00F57AE8">
      <w:pPr>
        <w:pStyle w:val="Heading1"/>
        <w:numPr>
          <w:ilvl w:val="0"/>
          <w:numId w:val="26"/>
        </w:numPr>
        <w:rPr>
          <w:rFonts w:asciiTheme="minorHAnsi" w:hAnsiTheme="minorHAnsi" w:cstheme="minorHAnsi"/>
          <w:sz w:val="24"/>
        </w:rPr>
      </w:pPr>
      <w:r w:rsidRPr="009702E4">
        <w:rPr>
          <w:rFonts w:asciiTheme="minorHAnsi" w:hAnsiTheme="minorHAnsi" w:cstheme="minorHAnsi"/>
          <w:sz w:val="24"/>
        </w:rPr>
        <w:lastRenderedPageBreak/>
        <w:t>Acknowledgement</w:t>
      </w:r>
      <w:r w:rsidR="006F1A1F" w:rsidRPr="009702E4">
        <w:rPr>
          <w:rFonts w:asciiTheme="minorHAnsi" w:hAnsiTheme="minorHAnsi" w:cstheme="minorHAnsi"/>
          <w:sz w:val="24"/>
        </w:rPr>
        <w:t xml:space="preserve"> of Support</w:t>
      </w:r>
      <w:bookmarkEnd w:id="15"/>
    </w:p>
    <w:p w14:paraId="2CF38AEE" w14:textId="2972FCAE" w:rsidR="004E048B" w:rsidRPr="009702E4" w:rsidRDefault="004E048B" w:rsidP="00101A6B">
      <w:pPr>
        <w:spacing w:before="240" w:after="240" w:line="276" w:lineRule="auto"/>
        <w:ind w:left="567"/>
        <w:jc w:val="both"/>
        <w:rPr>
          <w:rFonts w:asciiTheme="minorHAnsi" w:eastAsia="Times New Roman" w:hAnsiTheme="minorHAnsi" w:cstheme="minorHAnsi"/>
          <w:sz w:val="24"/>
          <w:szCs w:val="24"/>
        </w:rPr>
      </w:pPr>
      <w:r w:rsidRPr="009702E4">
        <w:rPr>
          <w:rFonts w:asciiTheme="minorHAnsi" w:eastAsia="Times New Roman" w:hAnsiTheme="minorHAnsi" w:cstheme="minorHAnsi"/>
          <w:sz w:val="24"/>
          <w:szCs w:val="24"/>
        </w:rPr>
        <w:t xml:space="preserve">QU Research Submitter shall ensure that all research publications resulting from this grant </w:t>
      </w:r>
      <w:r w:rsidR="7FC63A9A" w:rsidRPr="009702E4">
        <w:rPr>
          <w:rFonts w:asciiTheme="minorHAnsi" w:eastAsia="Times New Roman" w:hAnsiTheme="minorHAnsi" w:cstheme="minorHAnsi"/>
          <w:sz w:val="24"/>
          <w:szCs w:val="24"/>
        </w:rPr>
        <w:t>include</w:t>
      </w:r>
      <w:r w:rsidRPr="009702E4">
        <w:rPr>
          <w:rFonts w:asciiTheme="minorHAnsi" w:eastAsia="Times New Roman" w:hAnsiTheme="minorHAnsi" w:cstheme="minorHAnsi"/>
          <w:sz w:val="24"/>
          <w:szCs w:val="24"/>
        </w:rPr>
        <w:t xml:space="preserve"> the following statement:</w:t>
      </w:r>
    </w:p>
    <w:p w14:paraId="0513DFC7" w14:textId="164D5691" w:rsidR="00F57AE8" w:rsidRDefault="004E048B" w:rsidP="00F57AE8">
      <w:pPr>
        <w:spacing w:before="240" w:after="240" w:line="276" w:lineRule="auto"/>
        <w:ind w:left="567"/>
        <w:jc w:val="both"/>
        <w:rPr>
          <w:rFonts w:asciiTheme="minorHAnsi" w:eastAsia="Times New Roman" w:hAnsiTheme="minorHAnsi" w:cstheme="minorHAnsi"/>
          <w:i/>
          <w:sz w:val="24"/>
          <w:szCs w:val="24"/>
        </w:rPr>
      </w:pPr>
      <w:r w:rsidRPr="009702E4">
        <w:rPr>
          <w:rFonts w:asciiTheme="minorHAnsi" w:eastAsia="Times New Roman" w:hAnsiTheme="minorHAnsi" w:cstheme="minorHAnsi"/>
          <w:i/>
          <w:sz w:val="24"/>
          <w:szCs w:val="24"/>
        </w:rPr>
        <w:t>“This [publication, poster, report, etc.] was supported by Qatar University [GRANT CODE]. The findings achieved herein are solely the responsibility of the authors.”</w:t>
      </w:r>
    </w:p>
    <w:p w14:paraId="1745EEE9" w14:textId="302C8E1A" w:rsidR="00F57AE8" w:rsidRPr="00F57AE8" w:rsidRDefault="00F57AE8" w:rsidP="00F57AE8">
      <w:pPr>
        <w:pStyle w:val="Heading1"/>
        <w:numPr>
          <w:ilvl w:val="0"/>
          <w:numId w:val="26"/>
        </w:numPr>
        <w:rPr>
          <w:rFonts w:asciiTheme="minorHAnsi" w:hAnsiTheme="minorHAnsi" w:cstheme="minorHAnsi"/>
          <w:sz w:val="24"/>
        </w:rPr>
      </w:pPr>
      <w:bookmarkStart w:id="16" w:name="_Toc124758555"/>
      <w:r w:rsidRPr="00F57AE8">
        <w:rPr>
          <w:rFonts w:asciiTheme="minorHAnsi" w:hAnsiTheme="minorHAnsi" w:cstheme="minorHAnsi"/>
          <w:sz w:val="24"/>
        </w:rPr>
        <w:t>Inquiries</w:t>
      </w:r>
      <w:bookmarkEnd w:id="16"/>
      <w:r w:rsidRPr="00F57AE8">
        <w:rPr>
          <w:rFonts w:asciiTheme="minorHAnsi" w:hAnsiTheme="minorHAnsi" w:cstheme="minorHAnsi"/>
          <w:sz w:val="24"/>
        </w:rPr>
        <w:t xml:space="preserve"> </w:t>
      </w:r>
    </w:p>
    <w:p w14:paraId="7090AFB0" w14:textId="371236E4" w:rsidR="00F57AE8" w:rsidRPr="00F57AE8" w:rsidRDefault="00F57AE8" w:rsidP="005007EA">
      <w:pPr>
        <w:widowControl w:val="0"/>
        <w:spacing w:after="0" w:line="240" w:lineRule="auto"/>
        <w:ind w:left="630" w:right="-90"/>
        <w:jc w:val="both"/>
        <w:rPr>
          <w:sz w:val="24"/>
          <w:szCs w:val="24"/>
        </w:rPr>
      </w:pPr>
      <w:r w:rsidRPr="00F57AE8">
        <w:rPr>
          <w:sz w:val="24"/>
          <w:szCs w:val="24"/>
        </w:rPr>
        <w:t>For any inquiry regarding this document and the pro</w:t>
      </w:r>
      <w:r w:rsidR="005007EA">
        <w:rPr>
          <w:sz w:val="24"/>
          <w:szCs w:val="24"/>
        </w:rPr>
        <w:t>posal submission process please s</w:t>
      </w:r>
      <w:r w:rsidRPr="00F57AE8">
        <w:rPr>
          <w:sz w:val="24"/>
          <w:szCs w:val="24"/>
        </w:rPr>
        <w:t xml:space="preserve">end an email to </w:t>
      </w:r>
      <w:hyperlink r:id="rId13">
        <w:r w:rsidRPr="00F57AE8">
          <w:rPr>
            <w:color w:val="0000FF"/>
            <w:sz w:val="24"/>
            <w:szCs w:val="24"/>
            <w:u w:val="single"/>
          </w:rPr>
          <w:t>igrants@qu.edu.qa</w:t>
        </w:r>
      </w:hyperlink>
    </w:p>
    <w:p w14:paraId="73B895E1" w14:textId="77777777" w:rsidR="00F57AE8" w:rsidRPr="009702E4" w:rsidRDefault="00F57AE8" w:rsidP="00101A6B">
      <w:pPr>
        <w:spacing w:before="240" w:after="240" w:line="276" w:lineRule="auto"/>
        <w:ind w:left="567"/>
        <w:jc w:val="both"/>
        <w:rPr>
          <w:rFonts w:asciiTheme="minorHAnsi" w:hAnsiTheme="minorHAnsi" w:cstheme="minorHAnsi"/>
          <w:sz w:val="24"/>
          <w:szCs w:val="24"/>
        </w:rPr>
      </w:pPr>
    </w:p>
    <w:sectPr w:rsidR="00F57AE8" w:rsidRPr="009702E4">
      <w:footerReference w:type="default" r:id="rId14"/>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A02BF5" w14:textId="77777777" w:rsidR="00965F78" w:rsidRDefault="00965F78" w:rsidP="00735BD1">
      <w:pPr>
        <w:spacing w:after="0" w:line="240" w:lineRule="auto"/>
      </w:pPr>
      <w:r>
        <w:separator/>
      </w:r>
    </w:p>
  </w:endnote>
  <w:endnote w:type="continuationSeparator" w:id="0">
    <w:p w14:paraId="2091A262" w14:textId="77777777" w:rsidR="00965F78" w:rsidRDefault="00965F78" w:rsidP="00735BD1">
      <w:pPr>
        <w:spacing w:after="0" w:line="240" w:lineRule="auto"/>
      </w:pPr>
      <w:r>
        <w:continuationSeparator/>
      </w:r>
    </w:p>
  </w:endnote>
  <w:endnote w:type="continuationNotice" w:id="1">
    <w:p w14:paraId="7CA0B7AA" w14:textId="77777777" w:rsidR="00965F78" w:rsidRDefault="00965F7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quot;Times New Roman&quot;,serif">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0791556"/>
      <w:docPartObj>
        <w:docPartGallery w:val="Page Numbers (Bottom of Page)"/>
        <w:docPartUnique/>
      </w:docPartObj>
    </w:sdtPr>
    <w:sdtEndPr>
      <w:rPr>
        <w:noProof/>
      </w:rPr>
    </w:sdtEndPr>
    <w:sdtContent>
      <w:p w14:paraId="7492DEC7" w14:textId="16087D4C" w:rsidR="00735BD1" w:rsidRDefault="00735BD1">
        <w:pPr>
          <w:pStyle w:val="Footer"/>
          <w:jc w:val="center"/>
        </w:pPr>
        <w:r>
          <w:fldChar w:fldCharType="begin"/>
        </w:r>
        <w:r>
          <w:instrText xml:space="preserve"> PAGE   \* MERGEFORMAT </w:instrText>
        </w:r>
        <w:r>
          <w:fldChar w:fldCharType="separate"/>
        </w:r>
        <w:r w:rsidR="004C1F05">
          <w:rPr>
            <w:noProof/>
          </w:rPr>
          <w:t>4</w:t>
        </w:r>
        <w:r>
          <w:rPr>
            <w:noProof/>
          </w:rPr>
          <w:fldChar w:fldCharType="end"/>
        </w:r>
      </w:p>
    </w:sdtContent>
  </w:sdt>
  <w:p w14:paraId="6DF57F04" w14:textId="77777777" w:rsidR="00735BD1" w:rsidRDefault="00735B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85C2F4" w14:textId="77777777" w:rsidR="00965F78" w:rsidRDefault="00965F78" w:rsidP="00735BD1">
      <w:pPr>
        <w:spacing w:after="0" w:line="240" w:lineRule="auto"/>
      </w:pPr>
      <w:r>
        <w:separator/>
      </w:r>
    </w:p>
  </w:footnote>
  <w:footnote w:type="continuationSeparator" w:id="0">
    <w:p w14:paraId="09619C1E" w14:textId="77777777" w:rsidR="00965F78" w:rsidRDefault="00965F78" w:rsidP="00735BD1">
      <w:pPr>
        <w:spacing w:after="0" w:line="240" w:lineRule="auto"/>
      </w:pPr>
      <w:r>
        <w:continuationSeparator/>
      </w:r>
    </w:p>
  </w:footnote>
  <w:footnote w:type="continuationNotice" w:id="1">
    <w:p w14:paraId="5213FDD6" w14:textId="77777777" w:rsidR="00965F78" w:rsidRDefault="00965F7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209CA"/>
    <w:multiLevelType w:val="multilevel"/>
    <w:tmpl w:val="68143F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6285356"/>
    <w:multiLevelType w:val="multilevel"/>
    <w:tmpl w:val="AFE215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6FA4B74"/>
    <w:multiLevelType w:val="hybridMultilevel"/>
    <w:tmpl w:val="ED907538"/>
    <w:lvl w:ilvl="0" w:tplc="7BA63484">
      <w:start w:val="1"/>
      <w:numFmt w:val="decimal"/>
      <w:lvlText w:val="%1."/>
      <w:lvlJc w:val="left"/>
      <w:pPr>
        <w:ind w:left="720" w:hanging="360"/>
      </w:pPr>
    </w:lvl>
    <w:lvl w:ilvl="1" w:tplc="2B7A2F20">
      <w:start w:val="1"/>
      <w:numFmt w:val="lowerLetter"/>
      <w:lvlText w:val="%2."/>
      <w:lvlJc w:val="left"/>
      <w:pPr>
        <w:ind w:left="1440" w:hanging="360"/>
      </w:pPr>
    </w:lvl>
    <w:lvl w:ilvl="2" w:tplc="52E82306">
      <w:start w:val="1"/>
      <w:numFmt w:val="lowerRoman"/>
      <w:lvlText w:val="%3."/>
      <w:lvlJc w:val="right"/>
      <w:pPr>
        <w:ind w:left="2160" w:hanging="180"/>
      </w:pPr>
    </w:lvl>
    <w:lvl w:ilvl="3" w:tplc="FC7A98A2">
      <w:start w:val="1"/>
      <w:numFmt w:val="decimal"/>
      <w:lvlText w:val="%4."/>
      <w:lvlJc w:val="left"/>
      <w:pPr>
        <w:ind w:left="2880" w:hanging="360"/>
      </w:pPr>
    </w:lvl>
    <w:lvl w:ilvl="4" w:tplc="141CEA08">
      <w:start w:val="1"/>
      <w:numFmt w:val="lowerLetter"/>
      <w:lvlText w:val="%5."/>
      <w:lvlJc w:val="left"/>
      <w:pPr>
        <w:ind w:left="3600" w:hanging="360"/>
      </w:pPr>
    </w:lvl>
    <w:lvl w:ilvl="5" w:tplc="BF70A2A6">
      <w:start w:val="1"/>
      <w:numFmt w:val="lowerRoman"/>
      <w:lvlText w:val="%6."/>
      <w:lvlJc w:val="right"/>
      <w:pPr>
        <w:ind w:left="4320" w:hanging="180"/>
      </w:pPr>
    </w:lvl>
    <w:lvl w:ilvl="6" w:tplc="690E959C">
      <w:start w:val="1"/>
      <w:numFmt w:val="decimal"/>
      <w:lvlText w:val="%7."/>
      <w:lvlJc w:val="left"/>
      <w:pPr>
        <w:ind w:left="5040" w:hanging="360"/>
      </w:pPr>
    </w:lvl>
    <w:lvl w:ilvl="7" w:tplc="ECBA271A">
      <w:start w:val="1"/>
      <w:numFmt w:val="lowerLetter"/>
      <w:lvlText w:val="%8."/>
      <w:lvlJc w:val="left"/>
      <w:pPr>
        <w:ind w:left="5760" w:hanging="360"/>
      </w:pPr>
    </w:lvl>
    <w:lvl w:ilvl="8" w:tplc="94C60D2E">
      <w:start w:val="1"/>
      <w:numFmt w:val="lowerRoman"/>
      <w:lvlText w:val="%9."/>
      <w:lvlJc w:val="right"/>
      <w:pPr>
        <w:ind w:left="6480" w:hanging="180"/>
      </w:pPr>
    </w:lvl>
  </w:abstractNum>
  <w:abstractNum w:abstractNumId="3" w15:restartNumberingAfterBreak="0">
    <w:nsid w:val="099724A0"/>
    <w:multiLevelType w:val="hybridMultilevel"/>
    <w:tmpl w:val="6F56C922"/>
    <w:lvl w:ilvl="0" w:tplc="C34A6CEA">
      <w:start w:val="1"/>
      <w:numFmt w:val="decimal"/>
      <w:lvlText w:val="%1."/>
      <w:lvlJc w:val="left"/>
      <w:pPr>
        <w:ind w:left="720" w:hanging="360"/>
      </w:pPr>
    </w:lvl>
    <w:lvl w:ilvl="1" w:tplc="A77E063C">
      <w:start w:val="1"/>
      <w:numFmt w:val="lowerLetter"/>
      <w:lvlText w:val="%2."/>
      <w:lvlJc w:val="left"/>
      <w:pPr>
        <w:ind w:left="1440" w:hanging="360"/>
      </w:pPr>
    </w:lvl>
    <w:lvl w:ilvl="2" w:tplc="AF8E770C">
      <w:start w:val="1"/>
      <w:numFmt w:val="lowerRoman"/>
      <w:lvlText w:val="%3."/>
      <w:lvlJc w:val="right"/>
      <w:pPr>
        <w:ind w:left="2160" w:hanging="180"/>
      </w:pPr>
    </w:lvl>
    <w:lvl w:ilvl="3" w:tplc="6706AFB6">
      <w:start w:val="1"/>
      <w:numFmt w:val="decimal"/>
      <w:lvlText w:val="%4."/>
      <w:lvlJc w:val="left"/>
      <w:pPr>
        <w:ind w:left="2880" w:hanging="360"/>
      </w:pPr>
    </w:lvl>
    <w:lvl w:ilvl="4" w:tplc="7B40B854">
      <w:start w:val="1"/>
      <w:numFmt w:val="lowerLetter"/>
      <w:lvlText w:val="%5."/>
      <w:lvlJc w:val="left"/>
      <w:pPr>
        <w:ind w:left="3600" w:hanging="360"/>
      </w:pPr>
    </w:lvl>
    <w:lvl w:ilvl="5" w:tplc="ED84A76A">
      <w:start w:val="1"/>
      <w:numFmt w:val="lowerRoman"/>
      <w:lvlText w:val="%6."/>
      <w:lvlJc w:val="right"/>
      <w:pPr>
        <w:ind w:left="4320" w:hanging="180"/>
      </w:pPr>
    </w:lvl>
    <w:lvl w:ilvl="6" w:tplc="3E9685A6">
      <w:start w:val="1"/>
      <w:numFmt w:val="decimal"/>
      <w:lvlText w:val="%7."/>
      <w:lvlJc w:val="left"/>
      <w:pPr>
        <w:ind w:left="5040" w:hanging="360"/>
      </w:pPr>
    </w:lvl>
    <w:lvl w:ilvl="7" w:tplc="AFAE3D62">
      <w:start w:val="1"/>
      <w:numFmt w:val="lowerLetter"/>
      <w:lvlText w:val="%8."/>
      <w:lvlJc w:val="left"/>
      <w:pPr>
        <w:ind w:left="5760" w:hanging="360"/>
      </w:pPr>
    </w:lvl>
    <w:lvl w:ilvl="8" w:tplc="5B263276">
      <w:start w:val="1"/>
      <w:numFmt w:val="lowerRoman"/>
      <w:lvlText w:val="%9."/>
      <w:lvlJc w:val="right"/>
      <w:pPr>
        <w:ind w:left="6480" w:hanging="180"/>
      </w:pPr>
    </w:lvl>
  </w:abstractNum>
  <w:abstractNum w:abstractNumId="4" w15:restartNumberingAfterBreak="0">
    <w:nsid w:val="1047383D"/>
    <w:multiLevelType w:val="multilevel"/>
    <w:tmpl w:val="1040E562"/>
    <w:lvl w:ilvl="0">
      <w:start w:val="3"/>
      <w:numFmt w:val="decimal"/>
      <w:lvlText w:val="%1."/>
      <w:lvlJc w:val="left"/>
      <w:pPr>
        <w:ind w:left="990" w:hanging="360"/>
      </w:pPr>
      <w:rPr>
        <w:rFonts w:hint="default"/>
        <w:b/>
      </w:rPr>
    </w:lvl>
    <w:lvl w:ilvl="1">
      <w:start w:val="1"/>
      <w:numFmt w:val="lowerLetter"/>
      <w:lvlText w:val="%2."/>
      <w:lvlJc w:val="left"/>
      <w:pPr>
        <w:ind w:left="1710" w:hanging="360"/>
      </w:pPr>
    </w:lvl>
    <w:lvl w:ilvl="2">
      <w:start w:val="1"/>
      <w:numFmt w:val="lowerRoman"/>
      <w:lvlText w:val="%3."/>
      <w:lvlJc w:val="right"/>
      <w:pPr>
        <w:ind w:left="2430" w:hanging="180"/>
      </w:pPr>
    </w:lvl>
    <w:lvl w:ilvl="3">
      <w:start w:val="1"/>
      <w:numFmt w:val="decimal"/>
      <w:lvlText w:val="%4."/>
      <w:lvlJc w:val="left"/>
      <w:pPr>
        <w:ind w:left="3150" w:hanging="360"/>
      </w:pPr>
    </w:lvl>
    <w:lvl w:ilvl="4">
      <w:start w:val="1"/>
      <w:numFmt w:val="lowerLetter"/>
      <w:lvlText w:val="%5."/>
      <w:lvlJc w:val="left"/>
      <w:pPr>
        <w:ind w:left="3870" w:hanging="360"/>
      </w:pPr>
    </w:lvl>
    <w:lvl w:ilvl="5">
      <w:start w:val="1"/>
      <w:numFmt w:val="lowerRoman"/>
      <w:lvlText w:val="%6."/>
      <w:lvlJc w:val="right"/>
      <w:pPr>
        <w:ind w:left="4590" w:hanging="180"/>
      </w:pPr>
    </w:lvl>
    <w:lvl w:ilvl="6">
      <w:start w:val="1"/>
      <w:numFmt w:val="decimal"/>
      <w:lvlText w:val="%7."/>
      <w:lvlJc w:val="left"/>
      <w:pPr>
        <w:ind w:left="5310" w:hanging="360"/>
      </w:pPr>
    </w:lvl>
    <w:lvl w:ilvl="7">
      <w:start w:val="1"/>
      <w:numFmt w:val="lowerLetter"/>
      <w:lvlText w:val="%8."/>
      <w:lvlJc w:val="left"/>
      <w:pPr>
        <w:ind w:left="6030" w:hanging="360"/>
      </w:pPr>
    </w:lvl>
    <w:lvl w:ilvl="8">
      <w:start w:val="1"/>
      <w:numFmt w:val="lowerRoman"/>
      <w:lvlText w:val="%9."/>
      <w:lvlJc w:val="right"/>
      <w:pPr>
        <w:ind w:left="6750" w:hanging="180"/>
      </w:pPr>
    </w:lvl>
  </w:abstractNum>
  <w:abstractNum w:abstractNumId="5" w15:restartNumberingAfterBreak="0">
    <w:nsid w:val="2A00044E"/>
    <w:multiLevelType w:val="hybridMultilevel"/>
    <w:tmpl w:val="AA423AA4"/>
    <w:lvl w:ilvl="0" w:tplc="1C8ED644">
      <w:start w:val="1"/>
      <w:numFmt w:val="decimal"/>
      <w:lvlText w:val="%1."/>
      <w:lvlJc w:val="left"/>
      <w:pPr>
        <w:ind w:left="720" w:hanging="360"/>
      </w:pPr>
    </w:lvl>
    <w:lvl w:ilvl="1" w:tplc="6D4A38AE">
      <w:start w:val="1"/>
      <w:numFmt w:val="lowerLetter"/>
      <w:lvlText w:val="%2."/>
      <w:lvlJc w:val="left"/>
      <w:pPr>
        <w:ind w:left="1440" w:hanging="360"/>
      </w:pPr>
    </w:lvl>
    <w:lvl w:ilvl="2" w:tplc="D86ADA78">
      <w:start w:val="1"/>
      <w:numFmt w:val="lowerRoman"/>
      <w:lvlText w:val="%3."/>
      <w:lvlJc w:val="right"/>
      <w:pPr>
        <w:ind w:left="2160" w:hanging="180"/>
      </w:pPr>
    </w:lvl>
    <w:lvl w:ilvl="3" w:tplc="CDA85C3A">
      <w:start w:val="1"/>
      <w:numFmt w:val="decimal"/>
      <w:lvlText w:val="%4."/>
      <w:lvlJc w:val="left"/>
      <w:pPr>
        <w:ind w:left="2880" w:hanging="360"/>
      </w:pPr>
    </w:lvl>
    <w:lvl w:ilvl="4" w:tplc="7DE8C1EA">
      <w:start w:val="1"/>
      <w:numFmt w:val="lowerLetter"/>
      <w:lvlText w:val="%5."/>
      <w:lvlJc w:val="left"/>
      <w:pPr>
        <w:ind w:left="3600" w:hanging="360"/>
      </w:pPr>
    </w:lvl>
    <w:lvl w:ilvl="5" w:tplc="AA726C6E">
      <w:start w:val="1"/>
      <w:numFmt w:val="lowerRoman"/>
      <w:lvlText w:val="%6."/>
      <w:lvlJc w:val="right"/>
      <w:pPr>
        <w:ind w:left="4320" w:hanging="180"/>
      </w:pPr>
    </w:lvl>
    <w:lvl w:ilvl="6" w:tplc="250EFA62">
      <w:start w:val="1"/>
      <w:numFmt w:val="decimal"/>
      <w:lvlText w:val="%7."/>
      <w:lvlJc w:val="left"/>
      <w:pPr>
        <w:ind w:left="5040" w:hanging="360"/>
      </w:pPr>
    </w:lvl>
    <w:lvl w:ilvl="7" w:tplc="0FBE6A7C">
      <w:start w:val="1"/>
      <w:numFmt w:val="lowerLetter"/>
      <w:lvlText w:val="%8."/>
      <w:lvlJc w:val="left"/>
      <w:pPr>
        <w:ind w:left="5760" w:hanging="360"/>
      </w:pPr>
    </w:lvl>
    <w:lvl w:ilvl="8" w:tplc="7C9E5916">
      <w:start w:val="1"/>
      <w:numFmt w:val="lowerRoman"/>
      <w:lvlText w:val="%9."/>
      <w:lvlJc w:val="right"/>
      <w:pPr>
        <w:ind w:left="6480" w:hanging="180"/>
      </w:pPr>
    </w:lvl>
  </w:abstractNum>
  <w:abstractNum w:abstractNumId="6" w15:restartNumberingAfterBreak="0">
    <w:nsid w:val="2A59562C"/>
    <w:multiLevelType w:val="hybridMultilevel"/>
    <w:tmpl w:val="1EA2827E"/>
    <w:lvl w:ilvl="0" w:tplc="9DA407A4">
      <w:start w:val="1"/>
      <w:numFmt w:val="decimal"/>
      <w:lvlText w:val="%1."/>
      <w:lvlJc w:val="left"/>
      <w:pPr>
        <w:ind w:left="720" w:hanging="360"/>
      </w:pPr>
    </w:lvl>
    <w:lvl w:ilvl="1" w:tplc="78A6E0C2">
      <w:start w:val="1"/>
      <w:numFmt w:val="lowerLetter"/>
      <w:lvlText w:val="%2."/>
      <w:lvlJc w:val="left"/>
      <w:pPr>
        <w:ind w:left="1440" w:hanging="360"/>
      </w:pPr>
    </w:lvl>
    <w:lvl w:ilvl="2" w:tplc="1B7A561E">
      <w:start w:val="1"/>
      <w:numFmt w:val="lowerRoman"/>
      <w:lvlText w:val="%3."/>
      <w:lvlJc w:val="right"/>
      <w:pPr>
        <w:ind w:left="2160" w:hanging="180"/>
      </w:pPr>
    </w:lvl>
    <w:lvl w:ilvl="3" w:tplc="15DCF8E4">
      <w:start w:val="1"/>
      <w:numFmt w:val="decimal"/>
      <w:lvlText w:val="%4."/>
      <w:lvlJc w:val="left"/>
      <w:pPr>
        <w:ind w:left="2880" w:hanging="360"/>
      </w:pPr>
    </w:lvl>
    <w:lvl w:ilvl="4" w:tplc="F7E000EC">
      <w:start w:val="1"/>
      <w:numFmt w:val="lowerLetter"/>
      <w:lvlText w:val="%5."/>
      <w:lvlJc w:val="left"/>
      <w:pPr>
        <w:ind w:left="3600" w:hanging="360"/>
      </w:pPr>
    </w:lvl>
    <w:lvl w:ilvl="5" w:tplc="A2E0F14C">
      <w:start w:val="1"/>
      <w:numFmt w:val="lowerRoman"/>
      <w:lvlText w:val="%6."/>
      <w:lvlJc w:val="right"/>
      <w:pPr>
        <w:ind w:left="4320" w:hanging="180"/>
      </w:pPr>
    </w:lvl>
    <w:lvl w:ilvl="6" w:tplc="AEF8F408">
      <w:start w:val="1"/>
      <w:numFmt w:val="decimal"/>
      <w:lvlText w:val="%7."/>
      <w:lvlJc w:val="left"/>
      <w:pPr>
        <w:ind w:left="5040" w:hanging="360"/>
      </w:pPr>
    </w:lvl>
    <w:lvl w:ilvl="7" w:tplc="836417AE">
      <w:start w:val="1"/>
      <w:numFmt w:val="lowerLetter"/>
      <w:lvlText w:val="%8."/>
      <w:lvlJc w:val="left"/>
      <w:pPr>
        <w:ind w:left="5760" w:hanging="360"/>
      </w:pPr>
    </w:lvl>
    <w:lvl w:ilvl="8" w:tplc="C872784C">
      <w:start w:val="1"/>
      <w:numFmt w:val="lowerRoman"/>
      <w:lvlText w:val="%9."/>
      <w:lvlJc w:val="right"/>
      <w:pPr>
        <w:ind w:left="6480" w:hanging="180"/>
      </w:pPr>
    </w:lvl>
  </w:abstractNum>
  <w:abstractNum w:abstractNumId="7" w15:restartNumberingAfterBreak="0">
    <w:nsid w:val="2E6104E3"/>
    <w:multiLevelType w:val="hybridMultilevel"/>
    <w:tmpl w:val="3F421462"/>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8" w15:restartNumberingAfterBreak="0">
    <w:nsid w:val="2EAA6002"/>
    <w:multiLevelType w:val="hybridMultilevel"/>
    <w:tmpl w:val="FC980F40"/>
    <w:lvl w:ilvl="0" w:tplc="7F509620">
      <w:start w:val="1"/>
      <w:numFmt w:val="decimal"/>
      <w:lvlText w:val="%1."/>
      <w:lvlJc w:val="left"/>
      <w:pPr>
        <w:ind w:left="720" w:hanging="360"/>
      </w:pPr>
    </w:lvl>
    <w:lvl w:ilvl="1" w:tplc="C30E993A">
      <w:start w:val="1"/>
      <w:numFmt w:val="lowerLetter"/>
      <w:lvlText w:val="%2."/>
      <w:lvlJc w:val="left"/>
      <w:pPr>
        <w:ind w:left="1440" w:hanging="360"/>
      </w:pPr>
    </w:lvl>
    <w:lvl w:ilvl="2" w:tplc="ADD427B8">
      <w:start w:val="1"/>
      <w:numFmt w:val="lowerRoman"/>
      <w:lvlText w:val="%3."/>
      <w:lvlJc w:val="right"/>
      <w:pPr>
        <w:ind w:left="2160" w:hanging="180"/>
      </w:pPr>
    </w:lvl>
    <w:lvl w:ilvl="3" w:tplc="0B6A5796">
      <w:start w:val="1"/>
      <w:numFmt w:val="decimal"/>
      <w:lvlText w:val="%4."/>
      <w:lvlJc w:val="left"/>
      <w:pPr>
        <w:ind w:left="2880" w:hanging="360"/>
      </w:pPr>
    </w:lvl>
    <w:lvl w:ilvl="4" w:tplc="9AE4A1D0">
      <w:start w:val="1"/>
      <w:numFmt w:val="lowerLetter"/>
      <w:lvlText w:val="%5."/>
      <w:lvlJc w:val="left"/>
      <w:pPr>
        <w:ind w:left="3600" w:hanging="360"/>
      </w:pPr>
    </w:lvl>
    <w:lvl w:ilvl="5" w:tplc="50A663B2">
      <w:start w:val="1"/>
      <w:numFmt w:val="lowerRoman"/>
      <w:lvlText w:val="%6."/>
      <w:lvlJc w:val="right"/>
      <w:pPr>
        <w:ind w:left="4320" w:hanging="180"/>
      </w:pPr>
    </w:lvl>
    <w:lvl w:ilvl="6" w:tplc="36C6C9DA">
      <w:start w:val="1"/>
      <w:numFmt w:val="decimal"/>
      <w:lvlText w:val="%7."/>
      <w:lvlJc w:val="left"/>
      <w:pPr>
        <w:ind w:left="5040" w:hanging="360"/>
      </w:pPr>
    </w:lvl>
    <w:lvl w:ilvl="7" w:tplc="31527C7C">
      <w:start w:val="1"/>
      <w:numFmt w:val="lowerLetter"/>
      <w:lvlText w:val="%8."/>
      <w:lvlJc w:val="left"/>
      <w:pPr>
        <w:ind w:left="5760" w:hanging="360"/>
      </w:pPr>
    </w:lvl>
    <w:lvl w:ilvl="8" w:tplc="020CD05A">
      <w:start w:val="1"/>
      <w:numFmt w:val="lowerRoman"/>
      <w:lvlText w:val="%9."/>
      <w:lvlJc w:val="right"/>
      <w:pPr>
        <w:ind w:left="6480" w:hanging="180"/>
      </w:pPr>
    </w:lvl>
  </w:abstractNum>
  <w:abstractNum w:abstractNumId="9" w15:restartNumberingAfterBreak="0">
    <w:nsid w:val="305144D9"/>
    <w:multiLevelType w:val="hybridMultilevel"/>
    <w:tmpl w:val="D6901158"/>
    <w:lvl w:ilvl="0" w:tplc="B540E0C2">
      <w:start w:val="1"/>
      <w:numFmt w:val="decimal"/>
      <w:lvlText w:val="%1."/>
      <w:lvlJc w:val="left"/>
      <w:pPr>
        <w:ind w:left="720" w:hanging="360"/>
      </w:pPr>
    </w:lvl>
    <w:lvl w:ilvl="1" w:tplc="3118CB3E">
      <w:start w:val="1"/>
      <w:numFmt w:val="lowerLetter"/>
      <w:lvlText w:val="%2."/>
      <w:lvlJc w:val="left"/>
      <w:pPr>
        <w:ind w:left="1440" w:hanging="360"/>
      </w:pPr>
    </w:lvl>
    <w:lvl w:ilvl="2" w:tplc="B3040E36">
      <w:start w:val="1"/>
      <w:numFmt w:val="lowerRoman"/>
      <w:lvlText w:val="%3."/>
      <w:lvlJc w:val="right"/>
      <w:pPr>
        <w:ind w:left="2160" w:hanging="180"/>
      </w:pPr>
    </w:lvl>
    <w:lvl w:ilvl="3" w:tplc="8CC26D60">
      <w:start w:val="1"/>
      <w:numFmt w:val="decimal"/>
      <w:lvlText w:val="%4."/>
      <w:lvlJc w:val="left"/>
      <w:pPr>
        <w:ind w:left="2880" w:hanging="360"/>
      </w:pPr>
    </w:lvl>
    <w:lvl w:ilvl="4" w:tplc="8DCAEBF4">
      <w:start w:val="1"/>
      <w:numFmt w:val="lowerLetter"/>
      <w:lvlText w:val="%5."/>
      <w:lvlJc w:val="left"/>
      <w:pPr>
        <w:ind w:left="3600" w:hanging="360"/>
      </w:pPr>
    </w:lvl>
    <w:lvl w:ilvl="5" w:tplc="7998381E">
      <w:start w:val="1"/>
      <w:numFmt w:val="lowerRoman"/>
      <w:lvlText w:val="%6."/>
      <w:lvlJc w:val="right"/>
      <w:pPr>
        <w:ind w:left="4320" w:hanging="180"/>
      </w:pPr>
    </w:lvl>
    <w:lvl w:ilvl="6" w:tplc="24C86BDA">
      <w:start w:val="1"/>
      <w:numFmt w:val="decimal"/>
      <w:lvlText w:val="%7."/>
      <w:lvlJc w:val="left"/>
      <w:pPr>
        <w:ind w:left="5040" w:hanging="360"/>
      </w:pPr>
    </w:lvl>
    <w:lvl w:ilvl="7" w:tplc="04162450">
      <w:start w:val="1"/>
      <w:numFmt w:val="lowerLetter"/>
      <w:lvlText w:val="%8."/>
      <w:lvlJc w:val="left"/>
      <w:pPr>
        <w:ind w:left="5760" w:hanging="360"/>
      </w:pPr>
    </w:lvl>
    <w:lvl w:ilvl="8" w:tplc="92DC7EBC">
      <w:start w:val="1"/>
      <w:numFmt w:val="lowerRoman"/>
      <w:lvlText w:val="%9."/>
      <w:lvlJc w:val="right"/>
      <w:pPr>
        <w:ind w:left="6480" w:hanging="180"/>
      </w:pPr>
    </w:lvl>
  </w:abstractNum>
  <w:abstractNum w:abstractNumId="10" w15:restartNumberingAfterBreak="0">
    <w:nsid w:val="312B6AC2"/>
    <w:multiLevelType w:val="hybridMultilevel"/>
    <w:tmpl w:val="C1EAE190"/>
    <w:lvl w:ilvl="0" w:tplc="F46A3980">
      <w:start w:val="1"/>
      <w:numFmt w:val="bullet"/>
      <w:lvlText w:val=""/>
      <w:lvlJc w:val="left"/>
      <w:pPr>
        <w:ind w:left="720" w:hanging="360"/>
      </w:pPr>
      <w:rPr>
        <w:rFonts w:ascii="Symbol" w:hAnsi="Symbol" w:hint="default"/>
      </w:rPr>
    </w:lvl>
    <w:lvl w:ilvl="1" w:tplc="5A386B02">
      <w:start w:val="1"/>
      <w:numFmt w:val="bullet"/>
      <w:lvlText w:val="o"/>
      <w:lvlJc w:val="left"/>
      <w:pPr>
        <w:ind w:left="1440" w:hanging="360"/>
      </w:pPr>
      <w:rPr>
        <w:rFonts w:ascii="Courier New" w:hAnsi="Courier New" w:hint="default"/>
      </w:rPr>
    </w:lvl>
    <w:lvl w:ilvl="2" w:tplc="98E89E2C">
      <w:start w:val="1"/>
      <w:numFmt w:val="bullet"/>
      <w:lvlText w:val=""/>
      <w:lvlJc w:val="left"/>
      <w:pPr>
        <w:ind w:left="2160" w:hanging="360"/>
      </w:pPr>
      <w:rPr>
        <w:rFonts w:ascii="Wingdings" w:hAnsi="Wingdings" w:hint="default"/>
      </w:rPr>
    </w:lvl>
    <w:lvl w:ilvl="3" w:tplc="8DEC129C">
      <w:start w:val="1"/>
      <w:numFmt w:val="bullet"/>
      <w:lvlText w:val=""/>
      <w:lvlJc w:val="left"/>
      <w:pPr>
        <w:ind w:left="2880" w:hanging="360"/>
      </w:pPr>
      <w:rPr>
        <w:rFonts w:ascii="Symbol" w:hAnsi="Symbol" w:hint="default"/>
      </w:rPr>
    </w:lvl>
    <w:lvl w:ilvl="4" w:tplc="5FEA133E">
      <w:start w:val="1"/>
      <w:numFmt w:val="bullet"/>
      <w:lvlText w:val="o"/>
      <w:lvlJc w:val="left"/>
      <w:pPr>
        <w:ind w:left="3600" w:hanging="360"/>
      </w:pPr>
      <w:rPr>
        <w:rFonts w:ascii="Courier New" w:hAnsi="Courier New" w:hint="default"/>
      </w:rPr>
    </w:lvl>
    <w:lvl w:ilvl="5" w:tplc="78C6A4FA">
      <w:start w:val="1"/>
      <w:numFmt w:val="bullet"/>
      <w:lvlText w:val=""/>
      <w:lvlJc w:val="left"/>
      <w:pPr>
        <w:ind w:left="4320" w:hanging="360"/>
      </w:pPr>
      <w:rPr>
        <w:rFonts w:ascii="Wingdings" w:hAnsi="Wingdings" w:hint="default"/>
      </w:rPr>
    </w:lvl>
    <w:lvl w:ilvl="6" w:tplc="BAAA9E22">
      <w:start w:val="1"/>
      <w:numFmt w:val="bullet"/>
      <w:lvlText w:val=""/>
      <w:lvlJc w:val="left"/>
      <w:pPr>
        <w:ind w:left="5040" w:hanging="360"/>
      </w:pPr>
      <w:rPr>
        <w:rFonts w:ascii="Symbol" w:hAnsi="Symbol" w:hint="default"/>
      </w:rPr>
    </w:lvl>
    <w:lvl w:ilvl="7" w:tplc="2F5A11F0">
      <w:start w:val="1"/>
      <w:numFmt w:val="bullet"/>
      <w:lvlText w:val="o"/>
      <w:lvlJc w:val="left"/>
      <w:pPr>
        <w:ind w:left="5760" w:hanging="360"/>
      </w:pPr>
      <w:rPr>
        <w:rFonts w:ascii="Courier New" w:hAnsi="Courier New" w:hint="default"/>
      </w:rPr>
    </w:lvl>
    <w:lvl w:ilvl="8" w:tplc="6ED2026A">
      <w:start w:val="1"/>
      <w:numFmt w:val="bullet"/>
      <w:lvlText w:val=""/>
      <w:lvlJc w:val="left"/>
      <w:pPr>
        <w:ind w:left="6480" w:hanging="360"/>
      </w:pPr>
      <w:rPr>
        <w:rFonts w:ascii="Wingdings" w:hAnsi="Wingdings" w:hint="default"/>
      </w:rPr>
    </w:lvl>
  </w:abstractNum>
  <w:abstractNum w:abstractNumId="11" w15:restartNumberingAfterBreak="0">
    <w:nsid w:val="33D11FE9"/>
    <w:multiLevelType w:val="multilevel"/>
    <w:tmpl w:val="C63C8412"/>
    <w:lvl w:ilvl="0">
      <w:start w:val="1"/>
      <w:numFmt w:val="decimal"/>
      <w:lvlText w:val="%1."/>
      <w:lvlJc w:val="left"/>
      <w:pPr>
        <w:ind w:left="990" w:hanging="360"/>
      </w:pPr>
    </w:lvl>
    <w:lvl w:ilvl="1">
      <w:start w:val="1"/>
      <w:numFmt w:val="lowerLetter"/>
      <w:lvlText w:val="%2."/>
      <w:lvlJc w:val="left"/>
      <w:pPr>
        <w:ind w:left="1710" w:hanging="360"/>
      </w:pPr>
    </w:lvl>
    <w:lvl w:ilvl="2">
      <w:start w:val="1"/>
      <w:numFmt w:val="lowerRoman"/>
      <w:lvlText w:val="%3."/>
      <w:lvlJc w:val="right"/>
      <w:pPr>
        <w:ind w:left="2430" w:hanging="180"/>
      </w:pPr>
    </w:lvl>
    <w:lvl w:ilvl="3">
      <w:start w:val="1"/>
      <w:numFmt w:val="decimal"/>
      <w:lvlText w:val="%4."/>
      <w:lvlJc w:val="left"/>
      <w:pPr>
        <w:ind w:left="3150" w:hanging="360"/>
      </w:pPr>
    </w:lvl>
    <w:lvl w:ilvl="4">
      <w:start w:val="1"/>
      <w:numFmt w:val="lowerLetter"/>
      <w:lvlText w:val="%5."/>
      <w:lvlJc w:val="left"/>
      <w:pPr>
        <w:ind w:left="3870" w:hanging="360"/>
      </w:pPr>
    </w:lvl>
    <w:lvl w:ilvl="5">
      <w:start w:val="1"/>
      <w:numFmt w:val="lowerRoman"/>
      <w:lvlText w:val="%6."/>
      <w:lvlJc w:val="right"/>
      <w:pPr>
        <w:ind w:left="4590" w:hanging="180"/>
      </w:pPr>
    </w:lvl>
    <w:lvl w:ilvl="6">
      <w:start w:val="1"/>
      <w:numFmt w:val="decimal"/>
      <w:lvlText w:val="%7."/>
      <w:lvlJc w:val="left"/>
      <w:pPr>
        <w:ind w:left="5310" w:hanging="360"/>
      </w:pPr>
    </w:lvl>
    <w:lvl w:ilvl="7">
      <w:start w:val="1"/>
      <w:numFmt w:val="lowerLetter"/>
      <w:lvlText w:val="%8."/>
      <w:lvlJc w:val="left"/>
      <w:pPr>
        <w:ind w:left="6030" w:hanging="360"/>
      </w:pPr>
    </w:lvl>
    <w:lvl w:ilvl="8">
      <w:start w:val="1"/>
      <w:numFmt w:val="lowerRoman"/>
      <w:lvlText w:val="%9."/>
      <w:lvlJc w:val="right"/>
      <w:pPr>
        <w:ind w:left="6750" w:hanging="180"/>
      </w:pPr>
    </w:lvl>
  </w:abstractNum>
  <w:abstractNum w:abstractNumId="12" w15:restartNumberingAfterBreak="0">
    <w:nsid w:val="3D43689A"/>
    <w:multiLevelType w:val="hybridMultilevel"/>
    <w:tmpl w:val="46BE6510"/>
    <w:lvl w:ilvl="0" w:tplc="9E70C996">
      <w:start w:val="1"/>
      <w:numFmt w:val="bullet"/>
      <w:lvlText w:val=""/>
      <w:lvlJc w:val="left"/>
      <w:pPr>
        <w:ind w:left="720" w:hanging="360"/>
      </w:pPr>
      <w:rPr>
        <w:rFonts w:ascii="Symbol" w:hAnsi="Symbol" w:hint="default"/>
      </w:rPr>
    </w:lvl>
    <w:lvl w:ilvl="1" w:tplc="38B62A46">
      <w:start w:val="1"/>
      <w:numFmt w:val="bullet"/>
      <w:lvlText w:val="o"/>
      <w:lvlJc w:val="left"/>
      <w:pPr>
        <w:ind w:left="1440" w:hanging="360"/>
      </w:pPr>
      <w:rPr>
        <w:rFonts w:ascii="Courier New" w:hAnsi="Courier New" w:hint="default"/>
      </w:rPr>
    </w:lvl>
    <w:lvl w:ilvl="2" w:tplc="02C6C096">
      <w:start w:val="1"/>
      <w:numFmt w:val="bullet"/>
      <w:lvlText w:val=""/>
      <w:lvlJc w:val="left"/>
      <w:pPr>
        <w:ind w:left="2160" w:hanging="360"/>
      </w:pPr>
      <w:rPr>
        <w:rFonts w:ascii="Wingdings" w:hAnsi="Wingdings" w:hint="default"/>
      </w:rPr>
    </w:lvl>
    <w:lvl w:ilvl="3" w:tplc="B2108F66">
      <w:start w:val="1"/>
      <w:numFmt w:val="bullet"/>
      <w:lvlText w:val=""/>
      <w:lvlJc w:val="left"/>
      <w:pPr>
        <w:ind w:left="2880" w:hanging="360"/>
      </w:pPr>
      <w:rPr>
        <w:rFonts w:ascii="Symbol" w:hAnsi="Symbol" w:hint="default"/>
      </w:rPr>
    </w:lvl>
    <w:lvl w:ilvl="4" w:tplc="E8327894">
      <w:start w:val="1"/>
      <w:numFmt w:val="bullet"/>
      <w:lvlText w:val="o"/>
      <w:lvlJc w:val="left"/>
      <w:pPr>
        <w:ind w:left="3600" w:hanging="360"/>
      </w:pPr>
      <w:rPr>
        <w:rFonts w:ascii="Courier New" w:hAnsi="Courier New" w:hint="default"/>
      </w:rPr>
    </w:lvl>
    <w:lvl w:ilvl="5" w:tplc="5C00CB66">
      <w:start w:val="1"/>
      <w:numFmt w:val="bullet"/>
      <w:lvlText w:val=""/>
      <w:lvlJc w:val="left"/>
      <w:pPr>
        <w:ind w:left="4320" w:hanging="360"/>
      </w:pPr>
      <w:rPr>
        <w:rFonts w:ascii="Wingdings" w:hAnsi="Wingdings" w:hint="default"/>
      </w:rPr>
    </w:lvl>
    <w:lvl w:ilvl="6" w:tplc="A2C28B2C">
      <w:start w:val="1"/>
      <w:numFmt w:val="bullet"/>
      <w:lvlText w:val=""/>
      <w:lvlJc w:val="left"/>
      <w:pPr>
        <w:ind w:left="5040" w:hanging="360"/>
      </w:pPr>
      <w:rPr>
        <w:rFonts w:ascii="Symbol" w:hAnsi="Symbol" w:hint="default"/>
      </w:rPr>
    </w:lvl>
    <w:lvl w:ilvl="7" w:tplc="B60C6D48">
      <w:start w:val="1"/>
      <w:numFmt w:val="bullet"/>
      <w:lvlText w:val="o"/>
      <w:lvlJc w:val="left"/>
      <w:pPr>
        <w:ind w:left="5760" w:hanging="360"/>
      </w:pPr>
      <w:rPr>
        <w:rFonts w:ascii="Courier New" w:hAnsi="Courier New" w:hint="default"/>
      </w:rPr>
    </w:lvl>
    <w:lvl w:ilvl="8" w:tplc="CA2C7716">
      <w:start w:val="1"/>
      <w:numFmt w:val="bullet"/>
      <w:lvlText w:val=""/>
      <w:lvlJc w:val="left"/>
      <w:pPr>
        <w:ind w:left="6480" w:hanging="360"/>
      </w:pPr>
      <w:rPr>
        <w:rFonts w:ascii="Wingdings" w:hAnsi="Wingdings" w:hint="default"/>
      </w:rPr>
    </w:lvl>
  </w:abstractNum>
  <w:abstractNum w:abstractNumId="13" w15:restartNumberingAfterBreak="0">
    <w:nsid w:val="3D452E04"/>
    <w:multiLevelType w:val="multilevel"/>
    <w:tmpl w:val="F5460C7E"/>
    <w:lvl w:ilvl="0">
      <w:start w:val="1"/>
      <w:numFmt w:val="decimal"/>
      <w:lvlText w:val="%1."/>
      <w:lvlJc w:val="left"/>
      <w:pPr>
        <w:ind w:left="63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0135D73"/>
    <w:multiLevelType w:val="hybridMultilevel"/>
    <w:tmpl w:val="BC885AD4"/>
    <w:lvl w:ilvl="0" w:tplc="0C98601E">
      <w:start w:val="1"/>
      <w:numFmt w:val="bullet"/>
      <w:lvlText w:val="-"/>
      <w:lvlJc w:val="left"/>
      <w:pPr>
        <w:ind w:left="720" w:hanging="360"/>
      </w:pPr>
      <w:rPr>
        <w:rFonts w:ascii="&quot;Times New Roman&quot;,serif" w:hAnsi="&quot;Times New Roman&quot;,serif" w:hint="default"/>
      </w:rPr>
    </w:lvl>
    <w:lvl w:ilvl="1" w:tplc="B73A99F0">
      <w:start w:val="1"/>
      <w:numFmt w:val="bullet"/>
      <w:lvlText w:val="o"/>
      <w:lvlJc w:val="left"/>
      <w:pPr>
        <w:ind w:left="1440" w:hanging="360"/>
      </w:pPr>
      <w:rPr>
        <w:rFonts w:ascii="Courier New" w:hAnsi="Courier New" w:hint="default"/>
      </w:rPr>
    </w:lvl>
    <w:lvl w:ilvl="2" w:tplc="072C6542">
      <w:start w:val="1"/>
      <w:numFmt w:val="bullet"/>
      <w:lvlText w:val=""/>
      <w:lvlJc w:val="left"/>
      <w:pPr>
        <w:ind w:left="2160" w:hanging="360"/>
      </w:pPr>
      <w:rPr>
        <w:rFonts w:ascii="Wingdings" w:hAnsi="Wingdings" w:hint="default"/>
      </w:rPr>
    </w:lvl>
    <w:lvl w:ilvl="3" w:tplc="207C987A">
      <w:start w:val="1"/>
      <w:numFmt w:val="bullet"/>
      <w:lvlText w:val=""/>
      <w:lvlJc w:val="left"/>
      <w:pPr>
        <w:ind w:left="2880" w:hanging="360"/>
      </w:pPr>
      <w:rPr>
        <w:rFonts w:ascii="Symbol" w:hAnsi="Symbol" w:hint="default"/>
      </w:rPr>
    </w:lvl>
    <w:lvl w:ilvl="4" w:tplc="E7506DCE">
      <w:start w:val="1"/>
      <w:numFmt w:val="bullet"/>
      <w:lvlText w:val="o"/>
      <w:lvlJc w:val="left"/>
      <w:pPr>
        <w:ind w:left="3600" w:hanging="360"/>
      </w:pPr>
      <w:rPr>
        <w:rFonts w:ascii="Courier New" w:hAnsi="Courier New" w:hint="default"/>
      </w:rPr>
    </w:lvl>
    <w:lvl w:ilvl="5" w:tplc="F452A8E0">
      <w:start w:val="1"/>
      <w:numFmt w:val="bullet"/>
      <w:lvlText w:val=""/>
      <w:lvlJc w:val="left"/>
      <w:pPr>
        <w:ind w:left="4320" w:hanging="360"/>
      </w:pPr>
      <w:rPr>
        <w:rFonts w:ascii="Wingdings" w:hAnsi="Wingdings" w:hint="default"/>
      </w:rPr>
    </w:lvl>
    <w:lvl w:ilvl="6" w:tplc="2620EE2C">
      <w:start w:val="1"/>
      <w:numFmt w:val="bullet"/>
      <w:lvlText w:val=""/>
      <w:lvlJc w:val="left"/>
      <w:pPr>
        <w:ind w:left="5040" w:hanging="360"/>
      </w:pPr>
      <w:rPr>
        <w:rFonts w:ascii="Symbol" w:hAnsi="Symbol" w:hint="default"/>
      </w:rPr>
    </w:lvl>
    <w:lvl w:ilvl="7" w:tplc="B08C74E6">
      <w:start w:val="1"/>
      <w:numFmt w:val="bullet"/>
      <w:lvlText w:val="o"/>
      <w:lvlJc w:val="left"/>
      <w:pPr>
        <w:ind w:left="5760" w:hanging="360"/>
      </w:pPr>
      <w:rPr>
        <w:rFonts w:ascii="Courier New" w:hAnsi="Courier New" w:hint="default"/>
      </w:rPr>
    </w:lvl>
    <w:lvl w:ilvl="8" w:tplc="1CFC51BA">
      <w:start w:val="1"/>
      <w:numFmt w:val="bullet"/>
      <w:lvlText w:val=""/>
      <w:lvlJc w:val="left"/>
      <w:pPr>
        <w:ind w:left="6480" w:hanging="360"/>
      </w:pPr>
      <w:rPr>
        <w:rFonts w:ascii="Wingdings" w:hAnsi="Wingdings" w:hint="default"/>
      </w:rPr>
    </w:lvl>
  </w:abstractNum>
  <w:abstractNum w:abstractNumId="15" w15:restartNumberingAfterBreak="0">
    <w:nsid w:val="43973553"/>
    <w:multiLevelType w:val="hybridMultilevel"/>
    <w:tmpl w:val="D9D67E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5A87293"/>
    <w:multiLevelType w:val="hybridMultilevel"/>
    <w:tmpl w:val="5FC09F5A"/>
    <w:lvl w:ilvl="0" w:tplc="E3967480">
      <w:start w:val="1"/>
      <w:numFmt w:val="bullet"/>
      <w:lvlText w:val=""/>
      <w:lvlJc w:val="left"/>
      <w:pPr>
        <w:ind w:left="720" w:hanging="360"/>
      </w:pPr>
      <w:rPr>
        <w:rFonts w:ascii="Symbol" w:hAnsi="Symbol" w:hint="default"/>
      </w:rPr>
    </w:lvl>
    <w:lvl w:ilvl="1" w:tplc="DCA43DD4">
      <w:start w:val="1"/>
      <w:numFmt w:val="bullet"/>
      <w:lvlText w:val="o"/>
      <w:lvlJc w:val="left"/>
      <w:pPr>
        <w:ind w:left="1440" w:hanging="360"/>
      </w:pPr>
      <w:rPr>
        <w:rFonts w:ascii="Courier New" w:hAnsi="Courier New" w:hint="default"/>
      </w:rPr>
    </w:lvl>
    <w:lvl w:ilvl="2" w:tplc="38B628EC">
      <w:start w:val="1"/>
      <w:numFmt w:val="bullet"/>
      <w:lvlText w:val=""/>
      <w:lvlJc w:val="left"/>
      <w:pPr>
        <w:ind w:left="2160" w:hanging="360"/>
      </w:pPr>
      <w:rPr>
        <w:rFonts w:ascii="Wingdings" w:hAnsi="Wingdings" w:hint="default"/>
      </w:rPr>
    </w:lvl>
    <w:lvl w:ilvl="3" w:tplc="674C685E">
      <w:start w:val="1"/>
      <w:numFmt w:val="bullet"/>
      <w:lvlText w:val=""/>
      <w:lvlJc w:val="left"/>
      <w:pPr>
        <w:ind w:left="2880" w:hanging="360"/>
      </w:pPr>
      <w:rPr>
        <w:rFonts w:ascii="Symbol" w:hAnsi="Symbol" w:hint="default"/>
      </w:rPr>
    </w:lvl>
    <w:lvl w:ilvl="4" w:tplc="4C6C4886">
      <w:start w:val="1"/>
      <w:numFmt w:val="bullet"/>
      <w:lvlText w:val="o"/>
      <w:lvlJc w:val="left"/>
      <w:pPr>
        <w:ind w:left="3600" w:hanging="360"/>
      </w:pPr>
      <w:rPr>
        <w:rFonts w:ascii="Courier New" w:hAnsi="Courier New" w:hint="default"/>
      </w:rPr>
    </w:lvl>
    <w:lvl w:ilvl="5" w:tplc="A1329E88">
      <w:start w:val="1"/>
      <w:numFmt w:val="bullet"/>
      <w:lvlText w:val=""/>
      <w:lvlJc w:val="left"/>
      <w:pPr>
        <w:ind w:left="4320" w:hanging="360"/>
      </w:pPr>
      <w:rPr>
        <w:rFonts w:ascii="Wingdings" w:hAnsi="Wingdings" w:hint="default"/>
      </w:rPr>
    </w:lvl>
    <w:lvl w:ilvl="6" w:tplc="5EAE9814">
      <w:start w:val="1"/>
      <w:numFmt w:val="bullet"/>
      <w:lvlText w:val=""/>
      <w:lvlJc w:val="left"/>
      <w:pPr>
        <w:ind w:left="5040" w:hanging="360"/>
      </w:pPr>
      <w:rPr>
        <w:rFonts w:ascii="Symbol" w:hAnsi="Symbol" w:hint="default"/>
      </w:rPr>
    </w:lvl>
    <w:lvl w:ilvl="7" w:tplc="A8228A06">
      <w:start w:val="1"/>
      <w:numFmt w:val="bullet"/>
      <w:lvlText w:val="o"/>
      <w:lvlJc w:val="left"/>
      <w:pPr>
        <w:ind w:left="5760" w:hanging="360"/>
      </w:pPr>
      <w:rPr>
        <w:rFonts w:ascii="Courier New" w:hAnsi="Courier New" w:hint="default"/>
      </w:rPr>
    </w:lvl>
    <w:lvl w:ilvl="8" w:tplc="9F646920">
      <w:start w:val="1"/>
      <w:numFmt w:val="bullet"/>
      <w:lvlText w:val=""/>
      <w:lvlJc w:val="left"/>
      <w:pPr>
        <w:ind w:left="6480" w:hanging="360"/>
      </w:pPr>
      <w:rPr>
        <w:rFonts w:ascii="Wingdings" w:hAnsi="Wingdings" w:hint="default"/>
      </w:rPr>
    </w:lvl>
  </w:abstractNum>
  <w:abstractNum w:abstractNumId="17" w15:restartNumberingAfterBreak="0">
    <w:nsid w:val="489E19C5"/>
    <w:multiLevelType w:val="hybridMultilevel"/>
    <w:tmpl w:val="925425A0"/>
    <w:lvl w:ilvl="0" w:tplc="EA7AFB1C">
      <w:start w:val="1"/>
      <w:numFmt w:val="bullet"/>
      <w:lvlText w:val=""/>
      <w:lvlJc w:val="left"/>
      <w:pPr>
        <w:ind w:left="720" w:hanging="360"/>
      </w:pPr>
      <w:rPr>
        <w:rFonts w:ascii="Symbol" w:hAnsi="Symbol" w:hint="default"/>
      </w:rPr>
    </w:lvl>
    <w:lvl w:ilvl="1" w:tplc="1772F8E8">
      <w:start w:val="1"/>
      <w:numFmt w:val="bullet"/>
      <w:lvlText w:val="o"/>
      <w:lvlJc w:val="left"/>
      <w:pPr>
        <w:ind w:left="1440" w:hanging="360"/>
      </w:pPr>
      <w:rPr>
        <w:rFonts w:ascii="Courier New" w:hAnsi="Courier New" w:hint="default"/>
      </w:rPr>
    </w:lvl>
    <w:lvl w:ilvl="2" w:tplc="8BA02546">
      <w:start w:val="1"/>
      <w:numFmt w:val="bullet"/>
      <w:lvlText w:val=""/>
      <w:lvlJc w:val="left"/>
      <w:pPr>
        <w:ind w:left="2160" w:hanging="360"/>
      </w:pPr>
      <w:rPr>
        <w:rFonts w:ascii="Wingdings" w:hAnsi="Wingdings" w:hint="default"/>
      </w:rPr>
    </w:lvl>
    <w:lvl w:ilvl="3" w:tplc="66A07E6A">
      <w:start w:val="1"/>
      <w:numFmt w:val="bullet"/>
      <w:lvlText w:val=""/>
      <w:lvlJc w:val="left"/>
      <w:pPr>
        <w:ind w:left="2880" w:hanging="360"/>
      </w:pPr>
      <w:rPr>
        <w:rFonts w:ascii="Symbol" w:hAnsi="Symbol" w:hint="default"/>
      </w:rPr>
    </w:lvl>
    <w:lvl w:ilvl="4" w:tplc="47FAAEC6">
      <w:start w:val="1"/>
      <w:numFmt w:val="bullet"/>
      <w:lvlText w:val="o"/>
      <w:lvlJc w:val="left"/>
      <w:pPr>
        <w:ind w:left="3600" w:hanging="360"/>
      </w:pPr>
      <w:rPr>
        <w:rFonts w:ascii="Courier New" w:hAnsi="Courier New" w:hint="default"/>
      </w:rPr>
    </w:lvl>
    <w:lvl w:ilvl="5" w:tplc="51F487E0">
      <w:start w:val="1"/>
      <w:numFmt w:val="bullet"/>
      <w:lvlText w:val=""/>
      <w:lvlJc w:val="left"/>
      <w:pPr>
        <w:ind w:left="4320" w:hanging="360"/>
      </w:pPr>
      <w:rPr>
        <w:rFonts w:ascii="Wingdings" w:hAnsi="Wingdings" w:hint="default"/>
      </w:rPr>
    </w:lvl>
    <w:lvl w:ilvl="6" w:tplc="11124C32">
      <w:start w:val="1"/>
      <w:numFmt w:val="bullet"/>
      <w:lvlText w:val=""/>
      <w:lvlJc w:val="left"/>
      <w:pPr>
        <w:ind w:left="5040" w:hanging="360"/>
      </w:pPr>
      <w:rPr>
        <w:rFonts w:ascii="Symbol" w:hAnsi="Symbol" w:hint="default"/>
      </w:rPr>
    </w:lvl>
    <w:lvl w:ilvl="7" w:tplc="A39416A2">
      <w:start w:val="1"/>
      <w:numFmt w:val="bullet"/>
      <w:lvlText w:val="o"/>
      <w:lvlJc w:val="left"/>
      <w:pPr>
        <w:ind w:left="5760" w:hanging="360"/>
      </w:pPr>
      <w:rPr>
        <w:rFonts w:ascii="Courier New" w:hAnsi="Courier New" w:hint="default"/>
      </w:rPr>
    </w:lvl>
    <w:lvl w:ilvl="8" w:tplc="C3088E88">
      <w:start w:val="1"/>
      <w:numFmt w:val="bullet"/>
      <w:lvlText w:val=""/>
      <w:lvlJc w:val="left"/>
      <w:pPr>
        <w:ind w:left="6480" w:hanging="360"/>
      </w:pPr>
      <w:rPr>
        <w:rFonts w:ascii="Wingdings" w:hAnsi="Wingdings" w:hint="default"/>
      </w:rPr>
    </w:lvl>
  </w:abstractNum>
  <w:abstractNum w:abstractNumId="18" w15:restartNumberingAfterBreak="0">
    <w:nsid w:val="4DAC1143"/>
    <w:multiLevelType w:val="multilevel"/>
    <w:tmpl w:val="EF58B50C"/>
    <w:lvl w:ilvl="0">
      <w:start w:val="1"/>
      <w:numFmt w:val="bullet"/>
      <w:pStyle w:val="Heading1"/>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9" w15:restartNumberingAfterBreak="0">
    <w:nsid w:val="50633091"/>
    <w:multiLevelType w:val="hybridMultilevel"/>
    <w:tmpl w:val="C6902AE2"/>
    <w:lvl w:ilvl="0" w:tplc="7F08D1E4">
      <w:start w:val="1"/>
      <w:numFmt w:val="decimal"/>
      <w:lvlText w:val="%1."/>
      <w:lvlJc w:val="left"/>
      <w:pPr>
        <w:ind w:left="720" w:hanging="360"/>
      </w:pPr>
    </w:lvl>
    <w:lvl w:ilvl="1" w:tplc="A36848D6">
      <w:start w:val="1"/>
      <w:numFmt w:val="lowerLetter"/>
      <w:lvlText w:val="%2."/>
      <w:lvlJc w:val="left"/>
      <w:pPr>
        <w:ind w:left="1440" w:hanging="360"/>
      </w:pPr>
    </w:lvl>
    <w:lvl w:ilvl="2" w:tplc="AD2ADA92">
      <w:start w:val="1"/>
      <w:numFmt w:val="lowerRoman"/>
      <w:lvlText w:val="%3."/>
      <w:lvlJc w:val="right"/>
      <w:pPr>
        <w:ind w:left="2160" w:hanging="180"/>
      </w:pPr>
    </w:lvl>
    <w:lvl w:ilvl="3" w:tplc="971CA6FA">
      <w:start w:val="1"/>
      <w:numFmt w:val="decimal"/>
      <w:lvlText w:val="%4."/>
      <w:lvlJc w:val="left"/>
      <w:pPr>
        <w:ind w:left="2880" w:hanging="360"/>
      </w:pPr>
    </w:lvl>
    <w:lvl w:ilvl="4" w:tplc="5F8CE96C">
      <w:start w:val="1"/>
      <w:numFmt w:val="lowerLetter"/>
      <w:lvlText w:val="%5."/>
      <w:lvlJc w:val="left"/>
      <w:pPr>
        <w:ind w:left="3600" w:hanging="360"/>
      </w:pPr>
    </w:lvl>
    <w:lvl w:ilvl="5" w:tplc="8DF0AC96">
      <w:start w:val="1"/>
      <w:numFmt w:val="lowerRoman"/>
      <w:lvlText w:val="%6."/>
      <w:lvlJc w:val="right"/>
      <w:pPr>
        <w:ind w:left="4320" w:hanging="180"/>
      </w:pPr>
    </w:lvl>
    <w:lvl w:ilvl="6" w:tplc="A0D6DA4C">
      <w:start w:val="1"/>
      <w:numFmt w:val="decimal"/>
      <w:lvlText w:val="%7."/>
      <w:lvlJc w:val="left"/>
      <w:pPr>
        <w:ind w:left="5040" w:hanging="360"/>
      </w:pPr>
    </w:lvl>
    <w:lvl w:ilvl="7" w:tplc="44D4ED02">
      <w:start w:val="1"/>
      <w:numFmt w:val="lowerLetter"/>
      <w:lvlText w:val="%8."/>
      <w:lvlJc w:val="left"/>
      <w:pPr>
        <w:ind w:left="5760" w:hanging="360"/>
      </w:pPr>
    </w:lvl>
    <w:lvl w:ilvl="8" w:tplc="0E260DBA">
      <w:start w:val="1"/>
      <w:numFmt w:val="lowerRoman"/>
      <w:lvlText w:val="%9."/>
      <w:lvlJc w:val="right"/>
      <w:pPr>
        <w:ind w:left="6480" w:hanging="180"/>
      </w:pPr>
    </w:lvl>
  </w:abstractNum>
  <w:abstractNum w:abstractNumId="20" w15:restartNumberingAfterBreak="0">
    <w:nsid w:val="590259E2"/>
    <w:multiLevelType w:val="hybridMultilevel"/>
    <w:tmpl w:val="6B2E261C"/>
    <w:lvl w:ilvl="0" w:tplc="FBCEABB4">
      <w:start w:val="4"/>
      <w:numFmt w:val="bullet"/>
      <w:lvlText w:val="-"/>
      <w:lvlJc w:val="left"/>
      <w:pPr>
        <w:ind w:left="540" w:hanging="360"/>
      </w:pPr>
      <w:rPr>
        <w:rFonts w:ascii="Times New Roman" w:eastAsiaTheme="minorHAnsi" w:hAnsi="Times New Roman"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1" w15:restartNumberingAfterBreak="0">
    <w:nsid w:val="61315F6E"/>
    <w:multiLevelType w:val="multilevel"/>
    <w:tmpl w:val="A2E4B744"/>
    <w:lvl w:ilvl="0">
      <w:start w:val="1"/>
      <w:numFmt w:val="decimal"/>
      <w:lvlText w:val="%1."/>
      <w:lvlJc w:val="left"/>
      <w:pPr>
        <w:ind w:left="810" w:hanging="360"/>
      </w:pPr>
      <w:rPr>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2" w15:restartNumberingAfterBreak="0">
    <w:nsid w:val="65C047D8"/>
    <w:multiLevelType w:val="hybridMultilevel"/>
    <w:tmpl w:val="B562DDF0"/>
    <w:lvl w:ilvl="0" w:tplc="E90ABA34">
      <w:start w:val="1"/>
      <w:numFmt w:val="decimal"/>
      <w:lvlText w:val="%1."/>
      <w:lvlJc w:val="left"/>
      <w:pPr>
        <w:ind w:left="720" w:hanging="360"/>
      </w:pPr>
    </w:lvl>
    <w:lvl w:ilvl="1" w:tplc="133AF990">
      <w:start w:val="1"/>
      <w:numFmt w:val="lowerLetter"/>
      <w:lvlText w:val="%2."/>
      <w:lvlJc w:val="left"/>
      <w:pPr>
        <w:ind w:left="1440" w:hanging="360"/>
      </w:pPr>
    </w:lvl>
    <w:lvl w:ilvl="2" w:tplc="979A7798">
      <w:start w:val="1"/>
      <w:numFmt w:val="lowerRoman"/>
      <w:lvlText w:val="%3."/>
      <w:lvlJc w:val="right"/>
      <w:pPr>
        <w:ind w:left="2160" w:hanging="180"/>
      </w:pPr>
    </w:lvl>
    <w:lvl w:ilvl="3" w:tplc="5C745F08">
      <w:start w:val="1"/>
      <w:numFmt w:val="decimal"/>
      <w:lvlText w:val="%4."/>
      <w:lvlJc w:val="left"/>
      <w:pPr>
        <w:ind w:left="2880" w:hanging="360"/>
      </w:pPr>
    </w:lvl>
    <w:lvl w:ilvl="4" w:tplc="2306000E">
      <w:start w:val="1"/>
      <w:numFmt w:val="lowerLetter"/>
      <w:lvlText w:val="%5."/>
      <w:lvlJc w:val="left"/>
      <w:pPr>
        <w:ind w:left="3600" w:hanging="360"/>
      </w:pPr>
    </w:lvl>
    <w:lvl w:ilvl="5" w:tplc="8A6022B6">
      <w:start w:val="1"/>
      <w:numFmt w:val="lowerRoman"/>
      <w:lvlText w:val="%6."/>
      <w:lvlJc w:val="right"/>
      <w:pPr>
        <w:ind w:left="4320" w:hanging="180"/>
      </w:pPr>
    </w:lvl>
    <w:lvl w:ilvl="6" w:tplc="FDA08D5A">
      <w:start w:val="1"/>
      <w:numFmt w:val="decimal"/>
      <w:lvlText w:val="%7."/>
      <w:lvlJc w:val="left"/>
      <w:pPr>
        <w:ind w:left="5040" w:hanging="360"/>
      </w:pPr>
    </w:lvl>
    <w:lvl w:ilvl="7" w:tplc="5B6EE052">
      <w:start w:val="1"/>
      <w:numFmt w:val="lowerLetter"/>
      <w:lvlText w:val="%8."/>
      <w:lvlJc w:val="left"/>
      <w:pPr>
        <w:ind w:left="5760" w:hanging="360"/>
      </w:pPr>
    </w:lvl>
    <w:lvl w:ilvl="8" w:tplc="39141296">
      <w:start w:val="1"/>
      <w:numFmt w:val="lowerRoman"/>
      <w:lvlText w:val="%9."/>
      <w:lvlJc w:val="right"/>
      <w:pPr>
        <w:ind w:left="6480" w:hanging="180"/>
      </w:pPr>
    </w:lvl>
  </w:abstractNum>
  <w:abstractNum w:abstractNumId="23" w15:restartNumberingAfterBreak="0">
    <w:nsid w:val="67ED31F2"/>
    <w:multiLevelType w:val="hybridMultilevel"/>
    <w:tmpl w:val="FFFFFFFF"/>
    <w:lvl w:ilvl="0" w:tplc="82D82196">
      <w:start w:val="3"/>
      <w:numFmt w:val="decimal"/>
      <w:lvlText w:val="%1."/>
      <w:lvlJc w:val="left"/>
      <w:pPr>
        <w:ind w:left="720" w:hanging="360"/>
      </w:pPr>
    </w:lvl>
    <w:lvl w:ilvl="1" w:tplc="EF08A2C4">
      <w:start w:val="1"/>
      <w:numFmt w:val="lowerLetter"/>
      <w:lvlText w:val="%2."/>
      <w:lvlJc w:val="left"/>
      <w:pPr>
        <w:ind w:left="1440" w:hanging="360"/>
      </w:pPr>
    </w:lvl>
    <w:lvl w:ilvl="2" w:tplc="C4CC4CA0">
      <w:start w:val="1"/>
      <w:numFmt w:val="lowerRoman"/>
      <w:lvlText w:val="%3."/>
      <w:lvlJc w:val="right"/>
      <w:pPr>
        <w:ind w:left="2160" w:hanging="180"/>
      </w:pPr>
    </w:lvl>
    <w:lvl w:ilvl="3" w:tplc="04C69318">
      <w:start w:val="1"/>
      <w:numFmt w:val="decimal"/>
      <w:lvlText w:val="%4."/>
      <w:lvlJc w:val="left"/>
      <w:pPr>
        <w:ind w:left="2880" w:hanging="360"/>
      </w:pPr>
    </w:lvl>
    <w:lvl w:ilvl="4" w:tplc="6E368426">
      <w:start w:val="1"/>
      <w:numFmt w:val="lowerLetter"/>
      <w:lvlText w:val="%5."/>
      <w:lvlJc w:val="left"/>
      <w:pPr>
        <w:ind w:left="3600" w:hanging="360"/>
      </w:pPr>
    </w:lvl>
    <w:lvl w:ilvl="5" w:tplc="2A160310">
      <w:start w:val="1"/>
      <w:numFmt w:val="lowerRoman"/>
      <w:lvlText w:val="%6."/>
      <w:lvlJc w:val="right"/>
      <w:pPr>
        <w:ind w:left="4320" w:hanging="180"/>
      </w:pPr>
    </w:lvl>
    <w:lvl w:ilvl="6" w:tplc="B5B0A5EA">
      <w:start w:val="1"/>
      <w:numFmt w:val="decimal"/>
      <w:lvlText w:val="%7."/>
      <w:lvlJc w:val="left"/>
      <w:pPr>
        <w:ind w:left="5040" w:hanging="360"/>
      </w:pPr>
    </w:lvl>
    <w:lvl w:ilvl="7" w:tplc="708286EE">
      <w:start w:val="1"/>
      <w:numFmt w:val="lowerLetter"/>
      <w:lvlText w:val="%8."/>
      <w:lvlJc w:val="left"/>
      <w:pPr>
        <w:ind w:left="5760" w:hanging="360"/>
      </w:pPr>
    </w:lvl>
    <w:lvl w:ilvl="8" w:tplc="DFA0A25E">
      <w:start w:val="1"/>
      <w:numFmt w:val="lowerRoman"/>
      <w:lvlText w:val="%9."/>
      <w:lvlJc w:val="right"/>
      <w:pPr>
        <w:ind w:left="6480" w:hanging="180"/>
      </w:pPr>
    </w:lvl>
  </w:abstractNum>
  <w:abstractNum w:abstractNumId="24" w15:restartNumberingAfterBreak="0">
    <w:nsid w:val="6CE25B1D"/>
    <w:multiLevelType w:val="multilevel"/>
    <w:tmpl w:val="44B06D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739904EB"/>
    <w:multiLevelType w:val="hybridMultilevel"/>
    <w:tmpl w:val="CEB0B54E"/>
    <w:lvl w:ilvl="0" w:tplc="09569052">
      <w:start w:val="1"/>
      <w:numFmt w:val="bullet"/>
      <w:lvlText w:val=""/>
      <w:lvlJc w:val="left"/>
      <w:pPr>
        <w:ind w:left="720" w:hanging="360"/>
      </w:pPr>
      <w:rPr>
        <w:rFonts w:ascii="Symbol" w:hAnsi="Symbol" w:hint="default"/>
      </w:rPr>
    </w:lvl>
    <w:lvl w:ilvl="1" w:tplc="0C987A52">
      <w:start w:val="1"/>
      <w:numFmt w:val="bullet"/>
      <w:lvlText w:val="o"/>
      <w:lvlJc w:val="left"/>
      <w:pPr>
        <w:ind w:left="1440" w:hanging="360"/>
      </w:pPr>
      <w:rPr>
        <w:rFonts w:ascii="Courier New" w:hAnsi="Courier New" w:hint="default"/>
      </w:rPr>
    </w:lvl>
    <w:lvl w:ilvl="2" w:tplc="3C48050C">
      <w:start w:val="1"/>
      <w:numFmt w:val="bullet"/>
      <w:lvlText w:val=""/>
      <w:lvlJc w:val="left"/>
      <w:pPr>
        <w:ind w:left="2160" w:hanging="360"/>
      </w:pPr>
      <w:rPr>
        <w:rFonts w:ascii="Wingdings" w:hAnsi="Wingdings" w:hint="default"/>
      </w:rPr>
    </w:lvl>
    <w:lvl w:ilvl="3" w:tplc="1EBA24B2">
      <w:start w:val="1"/>
      <w:numFmt w:val="bullet"/>
      <w:lvlText w:val=""/>
      <w:lvlJc w:val="left"/>
      <w:pPr>
        <w:ind w:left="2880" w:hanging="360"/>
      </w:pPr>
      <w:rPr>
        <w:rFonts w:ascii="Symbol" w:hAnsi="Symbol" w:hint="default"/>
      </w:rPr>
    </w:lvl>
    <w:lvl w:ilvl="4" w:tplc="1960C8A6">
      <w:start w:val="1"/>
      <w:numFmt w:val="bullet"/>
      <w:lvlText w:val="o"/>
      <w:lvlJc w:val="left"/>
      <w:pPr>
        <w:ind w:left="3600" w:hanging="360"/>
      </w:pPr>
      <w:rPr>
        <w:rFonts w:ascii="Courier New" w:hAnsi="Courier New" w:hint="default"/>
      </w:rPr>
    </w:lvl>
    <w:lvl w:ilvl="5" w:tplc="1CA8B13C">
      <w:start w:val="1"/>
      <w:numFmt w:val="bullet"/>
      <w:lvlText w:val=""/>
      <w:lvlJc w:val="left"/>
      <w:pPr>
        <w:ind w:left="4320" w:hanging="360"/>
      </w:pPr>
      <w:rPr>
        <w:rFonts w:ascii="Wingdings" w:hAnsi="Wingdings" w:hint="default"/>
      </w:rPr>
    </w:lvl>
    <w:lvl w:ilvl="6" w:tplc="F8D0D564">
      <w:start w:val="1"/>
      <w:numFmt w:val="bullet"/>
      <w:lvlText w:val=""/>
      <w:lvlJc w:val="left"/>
      <w:pPr>
        <w:ind w:left="5040" w:hanging="360"/>
      </w:pPr>
      <w:rPr>
        <w:rFonts w:ascii="Symbol" w:hAnsi="Symbol" w:hint="default"/>
      </w:rPr>
    </w:lvl>
    <w:lvl w:ilvl="7" w:tplc="E9842A80">
      <w:start w:val="1"/>
      <w:numFmt w:val="bullet"/>
      <w:lvlText w:val="o"/>
      <w:lvlJc w:val="left"/>
      <w:pPr>
        <w:ind w:left="5760" w:hanging="360"/>
      </w:pPr>
      <w:rPr>
        <w:rFonts w:ascii="Courier New" w:hAnsi="Courier New" w:hint="default"/>
      </w:rPr>
    </w:lvl>
    <w:lvl w:ilvl="8" w:tplc="BF6AF64E">
      <w:start w:val="1"/>
      <w:numFmt w:val="bullet"/>
      <w:lvlText w:val=""/>
      <w:lvlJc w:val="left"/>
      <w:pPr>
        <w:ind w:left="6480" w:hanging="360"/>
      </w:pPr>
      <w:rPr>
        <w:rFonts w:ascii="Wingdings" w:hAnsi="Wingdings" w:hint="default"/>
      </w:rPr>
    </w:lvl>
  </w:abstractNum>
  <w:abstractNum w:abstractNumId="26" w15:restartNumberingAfterBreak="0">
    <w:nsid w:val="760A2164"/>
    <w:multiLevelType w:val="hybridMultilevel"/>
    <w:tmpl w:val="51EC6178"/>
    <w:lvl w:ilvl="0" w:tplc="C86C7774">
      <w:start w:val="1"/>
      <w:numFmt w:val="bullet"/>
      <w:lvlText w:val=""/>
      <w:lvlJc w:val="left"/>
      <w:pPr>
        <w:ind w:left="720" w:hanging="360"/>
      </w:pPr>
      <w:rPr>
        <w:rFonts w:ascii="Symbol" w:hAnsi="Symbol" w:hint="default"/>
      </w:rPr>
    </w:lvl>
    <w:lvl w:ilvl="1" w:tplc="19C8539C">
      <w:start w:val="1"/>
      <w:numFmt w:val="bullet"/>
      <w:lvlText w:val="o"/>
      <w:lvlJc w:val="left"/>
      <w:pPr>
        <w:ind w:left="1440" w:hanging="360"/>
      </w:pPr>
      <w:rPr>
        <w:rFonts w:ascii="Courier New" w:hAnsi="Courier New" w:hint="default"/>
      </w:rPr>
    </w:lvl>
    <w:lvl w:ilvl="2" w:tplc="F6E2DE42">
      <w:start w:val="1"/>
      <w:numFmt w:val="bullet"/>
      <w:lvlText w:val=""/>
      <w:lvlJc w:val="left"/>
      <w:pPr>
        <w:ind w:left="2160" w:hanging="360"/>
      </w:pPr>
      <w:rPr>
        <w:rFonts w:ascii="Wingdings" w:hAnsi="Wingdings" w:hint="default"/>
      </w:rPr>
    </w:lvl>
    <w:lvl w:ilvl="3" w:tplc="2BF6F158">
      <w:start w:val="1"/>
      <w:numFmt w:val="bullet"/>
      <w:lvlText w:val=""/>
      <w:lvlJc w:val="left"/>
      <w:pPr>
        <w:ind w:left="2880" w:hanging="360"/>
      </w:pPr>
      <w:rPr>
        <w:rFonts w:ascii="Symbol" w:hAnsi="Symbol" w:hint="default"/>
      </w:rPr>
    </w:lvl>
    <w:lvl w:ilvl="4" w:tplc="87148B02">
      <w:start w:val="1"/>
      <w:numFmt w:val="bullet"/>
      <w:lvlText w:val="o"/>
      <w:lvlJc w:val="left"/>
      <w:pPr>
        <w:ind w:left="3600" w:hanging="360"/>
      </w:pPr>
      <w:rPr>
        <w:rFonts w:ascii="Courier New" w:hAnsi="Courier New" w:hint="default"/>
      </w:rPr>
    </w:lvl>
    <w:lvl w:ilvl="5" w:tplc="54884902">
      <w:start w:val="1"/>
      <w:numFmt w:val="bullet"/>
      <w:lvlText w:val=""/>
      <w:lvlJc w:val="left"/>
      <w:pPr>
        <w:ind w:left="4320" w:hanging="360"/>
      </w:pPr>
      <w:rPr>
        <w:rFonts w:ascii="Wingdings" w:hAnsi="Wingdings" w:hint="default"/>
      </w:rPr>
    </w:lvl>
    <w:lvl w:ilvl="6" w:tplc="47561CEA">
      <w:start w:val="1"/>
      <w:numFmt w:val="bullet"/>
      <w:lvlText w:val=""/>
      <w:lvlJc w:val="left"/>
      <w:pPr>
        <w:ind w:left="5040" w:hanging="360"/>
      </w:pPr>
      <w:rPr>
        <w:rFonts w:ascii="Symbol" w:hAnsi="Symbol" w:hint="default"/>
      </w:rPr>
    </w:lvl>
    <w:lvl w:ilvl="7" w:tplc="C770AC44">
      <w:start w:val="1"/>
      <w:numFmt w:val="bullet"/>
      <w:lvlText w:val="o"/>
      <w:lvlJc w:val="left"/>
      <w:pPr>
        <w:ind w:left="5760" w:hanging="360"/>
      </w:pPr>
      <w:rPr>
        <w:rFonts w:ascii="Courier New" w:hAnsi="Courier New" w:hint="default"/>
      </w:rPr>
    </w:lvl>
    <w:lvl w:ilvl="8" w:tplc="396C535C">
      <w:start w:val="1"/>
      <w:numFmt w:val="bullet"/>
      <w:lvlText w:val=""/>
      <w:lvlJc w:val="left"/>
      <w:pPr>
        <w:ind w:left="6480" w:hanging="360"/>
      </w:pPr>
      <w:rPr>
        <w:rFonts w:ascii="Wingdings" w:hAnsi="Wingdings" w:hint="default"/>
      </w:rPr>
    </w:lvl>
  </w:abstractNum>
  <w:abstractNum w:abstractNumId="27" w15:restartNumberingAfterBreak="0">
    <w:nsid w:val="7786124A"/>
    <w:multiLevelType w:val="multilevel"/>
    <w:tmpl w:val="A04867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7D933B43"/>
    <w:multiLevelType w:val="hybridMultilevel"/>
    <w:tmpl w:val="6C5EE902"/>
    <w:lvl w:ilvl="0" w:tplc="8F7287C4">
      <w:start w:val="1"/>
      <w:numFmt w:val="bullet"/>
      <w:lvlText w:val=""/>
      <w:lvlJc w:val="left"/>
      <w:pPr>
        <w:ind w:left="720" w:hanging="360"/>
      </w:pPr>
      <w:rPr>
        <w:rFonts w:ascii="Symbol" w:hAnsi="Symbol" w:hint="default"/>
      </w:rPr>
    </w:lvl>
    <w:lvl w:ilvl="1" w:tplc="0710300E">
      <w:start w:val="1"/>
      <w:numFmt w:val="bullet"/>
      <w:lvlText w:val="o"/>
      <w:lvlJc w:val="left"/>
      <w:pPr>
        <w:ind w:left="1440" w:hanging="360"/>
      </w:pPr>
      <w:rPr>
        <w:rFonts w:ascii="Courier New" w:hAnsi="Courier New" w:hint="default"/>
      </w:rPr>
    </w:lvl>
    <w:lvl w:ilvl="2" w:tplc="F9EEBF2E">
      <w:start w:val="1"/>
      <w:numFmt w:val="bullet"/>
      <w:lvlText w:val=""/>
      <w:lvlJc w:val="left"/>
      <w:pPr>
        <w:ind w:left="2160" w:hanging="360"/>
      </w:pPr>
      <w:rPr>
        <w:rFonts w:ascii="Wingdings" w:hAnsi="Wingdings" w:hint="default"/>
      </w:rPr>
    </w:lvl>
    <w:lvl w:ilvl="3" w:tplc="F8CAFC46">
      <w:start w:val="1"/>
      <w:numFmt w:val="bullet"/>
      <w:lvlText w:val=""/>
      <w:lvlJc w:val="left"/>
      <w:pPr>
        <w:ind w:left="2880" w:hanging="360"/>
      </w:pPr>
      <w:rPr>
        <w:rFonts w:ascii="Symbol" w:hAnsi="Symbol" w:hint="default"/>
      </w:rPr>
    </w:lvl>
    <w:lvl w:ilvl="4" w:tplc="94EE07A4">
      <w:start w:val="1"/>
      <w:numFmt w:val="bullet"/>
      <w:lvlText w:val="o"/>
      <w:lvlJc w:val="left"/>
      <w:pPr>
        <w:ind w:left="3600" w:hanging="360"/>
      </w:pPr>
      <w:rPr>
        <w:rFonts w:ascii="Courier New" w:hAnsi="Courier New" w:hint="default"/>
      </w:rPr>
    </w:lvl>
    <w:lvl w:ilvl="5" w:tplc="A3A8D4B6">
      <w:start w:val="1"/>
      <w:numFmt w:val="bullet"/>
      <w:lvlText w:val=""/>
      <w:lvlJc w:val="left"/>
      <w:pPr>
        <w:ind w:left="4320" w:hanging="360"/>
      </w:pPr>
      <w:rPr>
        <w:rFonts w:ascii="Wingdings" w:hAnsi="Wingdings" w:hint="default"/>
      </w:rPr>
    </w:lvl>
    <w:lvl w:ilvl="6" w:tplc="C0261436">
      <w:start w:val="1"/>
      <w:numFmt w:val="bullet"/>
      <w:lvlText w:val=""/>
      <w:lvlJc w:val="left"/>
      <w:pPr>
        <w:ind w:left="5040" w:hanging="360"/>
      </w:pPr>
      <w:rPr>
        <w:rFonts w:ascii="Symbol" w:hAnsi="Symbol" w:hint="default"/>
      </w:rPr>
    </w:lvl>
    <w:lvl w:ilvl="7" w:tplc="C9DA4FEE">
      <w:start w:val="1"/>
      <w:numFmt w:val="bullet"/>
      <w:lvlText w:val="o"/>
      <w:lvlJc w:val="left"/>
      <w:pPr>
        <w:ind w:left="5760" w:hanging="360"/>
      </w:pPr>
      <w:rPr>
        <w:rFonts w:ascii="Courier New" w:hAnsi="Courier New" w:hint="default"/>
      </w:rPr>
    </w:lvl>
    <w:lvl w:ilvl="8" w:tplc="E6CE2D9A">
      <w:start w:val="1"/>
      <w:numFmt w:val="bullet"/>
      <w:lvlText w:val=""/>
      <w:lvlJc w:val="left"/>
      <w:pPr>
        <w:ind w:left="6480" w:hanging="360"/>
      </w:pPr>
      <w:rPr>
        <w:rFonts w:ascii="Wingdings" w:hAnsi="Wingdings" w:hint="default"/>
      </w:rPr>
    </w:lvl>
  </w:abstractNum>
  <w:num w:numId="1">
    <w:abstractNumId w:val="16"/>
  </w:num>
  <w:num w:numId="2">
    <w:abstractNumId w:val="17"/>
  </w:num>
  <w:num w:numId="3">
    <w:abstractNumId w:val="10"/>
  </w:num>
  <w:num w:numId="4">
    <w:abstractNumId w:val="26"/>
  </w:num>
  <w:num w:numId="5">
    <w:abstractNumId w:val="12"/>
  </w:num>
  <w:num w:numId="6">
    <w:abstractNumId w:val="28"/>
  </w:num>
  <w:num w:numId="7">
    <w:abstractNumId w:val="25"/>
  </w:num>
  <w:num w:numId="8">
    <w:abstractNumId w:val="8"/>
  </w:num>
  <w:num w:numId="9">
    <w:abstractNumId w:val="19"/>
  </w:num>
  <w:num w:numId="10">
    <w:abstractNumId w:val="3"/>
  </w:num>
  <w:num w:numId="11">
    <w:abstractNumId w:val="6"/>
  </w:num>
  <w:num w:numId="12">
    <w:abstractNumId w:val="14"/>
  </w:num>
  <w:num w:numId="13">
    <w:abstractNumId w:val="22"/>
  </w:num>
  <w:num w:numId="14">
    <w:abstractNumId w:val="9"/>
  </w:num>
  <w:num w:numId="15">
    <w:abstractNumId w:val="5"/>
  </w:num>
  <w:num w:numId="16">
    <w:abstractNumId w:val="2"/>
  </w:num>
  <w:num w:numId="17">
    <w:abstractNumId w:val="24"/>
  </w:num>
  <w:num w:numId="18">
    <w:abstractNumId w:val="27"/>
  </w:num>
  <w:num w:numId="19">
    <w:abstractNumId w:val="18"/>
  </w:num>
  <w:num w:numId="20">
    <w:abstractNumId w:val="0"/>
  </w:num>
  <w:num w:numId="21">
    <w:abstractNumId w:val="1"/>
  </w:num>
  <w:num w:numId="22">
    <w:abstractNumId w:val="11"/>
  </w:num>
  <w:num w:numId="23">
    <w:abstractNumId w:val="7"/>
  </w:num>
  <w:num w:numId="24">
    <w:abstractNumId w:val="18"/>
  </w:num>
  <w:num w:numId="25">
    <w:abstractNumId w:val="18"/>
  </w:num>
  <w:num w:numId="26">
    <w:abstractNumId w:val="4"/>
  </w:num>
  <w:num w:numId="27">
    <w:abstractNumId w:val="15"/>
  </w:num>
  <w:num w:numId="28">
    <w:abstractNumId w:val="20"/>
  </w:num>
  <w:num w:numId="29">
    <w:abstractNumId w:val="23"/>
  </w:num>
  <w:num w:numId="30">
    <w:abstractNumId w:val="21"/>
  </w:num>
  <w:num w:numId="31">
    <w:abstractNumId w:val="18"/>
  </w:num>
  <w:num w:numId="32">
    <w:abstractNumId w:val="13"/>
  </w:num>
  <w:num w:numId="3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1FB"/>
    <w:rsid w:val="00002B1D"/>
    <w:rsid w:val="00011484"/>
    <w:rsid w:val="000138D6"/>
    <w:rsid w:val="000211CD"/>
    <w:rsid w:val="000220C8"/>
    <w:rsid w:val="00026E41"/>
    <w:rsid w:val="00031180"/>
    <w:rsid w:val="00045E41"/>
    <w:rsid w:val="000461A8"/>
    <w:rsid w:val="0006394A"/>
    <w:rsid w:val="000726D2"/>
    <w:rsid w:val="0008105D"/>
    <w:rsid w:val="00084D0F"/>
    <w:rsid w:val="00086A2E"/>
    <w:rsid w:val="000A12A8"/>
    <w:rsid w:val="000A19CD"/>
    <w:rsid w:val="000B5234"/>
    <w:rsid w:val="000C51A2"/>
    <w:rsid w:val="000D7553"/>
    <w:rsid w:val="000F18DF"/>
    <w:rsid w:val="00101A6B"/>
    <w:rsid w:val="0010357D"/>
    <w:rsid w:val="00105883"/>
    <w:rsid w:val="00111FFF"/>
    <w:rsid w:val="00112FDA"/>
    <w:rsid w:val="00120031"/>
    <w:rsid w:val="00125EB2"/>
    <w:rsid w:val="00132091"/>
    <w:rsid w:val="00136921"/>
    <w:rsid w:val="00166140"/>
    <w:rsid w:val="00180B49"/>
    <w:rsid w:val="00184C8C"/>
    <w:rsid w:val="00196B6E"/>
    <w:rsid w:val="00196EA2"/>
    <w:rsid w:val="001A2EC3"/>
    <w:rsid w:val="001AD0E2"/>
    <w:rsid w:val="001C05E3"/>
    <w:rsid w:val="001E129C"/>
    <w:rsid w:val="001E2704"/>
    <w:rsid w:val="001E5591"/>
    <w:rsid w:val="001F1794"/>
    <w:rsid w:val="00202E07"/>
    <w:rsid w:val="00216820"/>
    <w:rsid w:val="00216E1C"/>
    <w:rsid w:val="00220A17"/>
    <w:rsid w:val="00220A6E"/>
    <w:rsid w:val="00233FF2"/>
    <w:rsid w:val="0024139E"/>
    <w:rsid w:val="00245759"/>
    <w:rsid w:val="00252874"/>
    <w:rsid w:val="002661B2"/>
    <w:rsid w:val="00271FF3"/>
    <w:rsid w:val="0027278A"/>
    <w:rsid w:val="00274006"/>
    <w:rsid w:val="002779E9"/>
    <w:rsid w:val="00283CD3"/>
    <w:rsid w:val="0028627D"/>
    <w:rsid w:val="002A2AD9"/>
    <w:rsid w:val="002A4F80"/>
    <w:rsid w:val="002C09CC"/>
    <w:rsid w:val="002E5C14"/>
    <w:rsid w:val="002F0D6C"/>
    <w:rsid w:val="002F1D22"/>
    <w:rsid w:val="00306ADB"/>
    <w:rsid w:val="00317910"/>
    <w:rsid w:val="00333028"/>
    <w:rsid w:val="003341A0"/>
    <w:rsid w:val="003342EB"/>
    <w:rsid w:val="003472F2"/>
    <w:rsid w:val="0035304E"/>
    <w:rsid w:val="00354027"/>
    <w:rsid w:val="00367129"/>
    <w:rsid w:val="00367663"/>
    <w:rsid w:val="00384B57"/>
    <w:rsid w:val="003A0549"/>
    <w:rsid w:val="003A3088"/>
    <w:rsid w:val="003B52F2"/>
    <w:rsid w:val="003B79F3"/>
    <w:rsid w:val="003F1694"/>
    <w:rsid w:val="00426203"/>
    <w:rsid w:val="0042675D"/>
    <w:rsid w:val="00443D14"/>
    <w:rsid w:val="00474594"/>
    <w:rsid w:val="004A2217"/>
    <w:rsid w:val="004B42ED"/>
    <w:rsid w:val="004C15D4"/>
    <w:rsid w:val="004C1F05"/>
    <w:rsid w:val="004D1AEB"/>
    <w:rsid w:val="004E048B"/>
    <w:rsid w:val="004E0AE3"/>
    <w:rsid w:val="004E2389"/>
    <w:rsid w:val="004E5493"/>
    <w:rsid w:val="004F0D8B"/>
    <w:rsid w:val="004F7548"/>
    <w:rsid w:val="005007EA"/>
    <w:rsid w:val="0050246A"/>
    <w:rsid w:val="00517DB9"/>
    <w:rsid w:val="00523DE9"/>
    <w:rsid w:val="00527EFF"/>
    <w:rsid w:val="0053762E"/>
    <w:rsid w:val="00544AFF"/>
    <w:rsid w:val="00546844"/>
    <w:rsid w:val="0055572E"/>
    <w:rsid w:val="00563ED9"/>
    <w:rsid w:val="00571BDF"/>
    <w:rsid w:val="00572995"/>
    <w:rsid w:val="00574CFB"/>
    <w:rsid w:val="00581EDB"/>
    <w:rsid w:val="005834AE"/>
    <w:rsid w:val="0059124A"/>
    <w:rsid w:val="00597867"/>
    <w:rsid w:val="005B0D9E"/>
    <w:rsid w:val="005B129C"/>
    <w:rsid w:val="005B28AA"/>
    <w:rsid w:val="005C1A7B"/>
    <w:rsid w:val="005F3677"/>
    <w:rsid w:val="00601975"/>
    <w:rsid w:val="006049E7"/>
    <w:rsid w:val="00627A4D"/>
    <w:rsid w:val="00632096"/>
    <w:rsid w:val="00632419"/>
    <w:rsid w:val="00634BF7"/>
    <w:rsid w:val="006428B4"/>
    <w:rsid w:val="00653D30"/>
    <w:rsid w:val="00661AA9"/>
    <w:rsid w:val="00662653"/>
    <w:rsid w:val="00667242"/>
    <w:rsid w:val="0067099A"/>
    <w:rsid w:val="00675C69"/>
    <w:rsid w:val="0068683A"/>
    <w:rsid w:val="00692CE1"/>
    <w:rsid w:val="006A32BD"/>
    <w:rsid w:val="006B1597"/>
    <w:rsid w:val="006C5C39"/>
    <w:rsid w:val="006F1A1F"/>
    <w:rsid w:val="007258AD"/>
    <w:rsid w:val="00726573"/>
    <w:rsid w:val="00735BD1"/>
    <w:rsid w:val="007442E2"/>
    <w:rsid w:val="00765FF4"/>
    <w:rsid w:val="00777042"/>
    <w:rsid w:val="00780E45"/>
    <w:rsid w:val="0078361E"/>
    <w:rsid w:val="0078403C"/>
    <w:rsid w:val="007956F5"/>
    <w:rsid w:val="007A447D"/>
    <w:rsid w:val="007BA882"/>
    <w:rsid w:val="007D12B6"/>
    <w:rsid w:val="007D2809"/>
    <w:rsid w:val="007DDF8E"/>
    <w:rsid w:val="007E40DF"/>
    <w:rsid w:val="007E4A44"/>
    <w:rsid w:val="007F19F5"/>
    <w:rsid w:val="00807A22"/>
    <w:rsid w:val="00810BC7"/>
    <w:rsid w:val="00812188"/>
    <w:rsid w:val="00812F56"/>
    <w:rsid w:val="008133D0"/>
    <w:rsid w:val="0082434F"/>
    <w:rsid w:val="00825F67"/>
    <w:rsid w:val="008270F6"/>
    <w:rsid w:val="00835860"/>
    <w:rsid w:val="00852A6F"/>
    <w:rsid w:val="008542C5"/>
    <w:rsid w:val="00860DE1"/>
    <w:rsid w:val="008671FB"/>
    <w:rsid w:val="008748AB"/>
    <w:rsid w:val="008751DD"/>
    <w:rsid w:val="0088310F"/>
    <w:rsid w:val="0088440D"/>
    <w:rsid w:val="00890F02"/>
    <w:rsid w:val="00895358"/>
    <w:rsid w:val="00896E00"/>
    <w:rsid w:val="008A3175"/>
    <w:rsid w:val="008B3CA2"/>
    <w:rsid w:val="008C22FA"/>
    <w:rsid w:val="008C3A61"/>
    <w:rsid w:val="008F1468"/>
    <w:rsid w:val="008F752E"/>
    <w:rsid w:val="008F7DFC"/>
    <w:rsid w:val="00904939"/>
    <w:rsid w:val="00906527"/>
    <w:rsid w:val="00906A82"/>
    <w:rsid w:val="00915BD1"/>
    <w:rsid w:val="0093378C"/>
    <w:rsid w:val="00937AA4"/>
    <w:rsid w:val="00946BF0"/>
    <w:rsid w:val="0095295D"/>
    <w:rsid w:val="00963B45"/>
    <w:rsid w:val="00965F78"/>
    <w:rsid w:val="009702E4"/>
    <w:rsid w:val="009727D9"/>
    <w:rsid w:val="0098069B"/>
    <w:rsid w:val="00984CB8"/>
    <w:rsid w:val="009937AC"/>
    <w:rsid w:val="009945CC"/>
    <w:rsid w:val="00994D08"/>
    <w:rsid w:val="009A58B7"/>
    <w:rsid w:val="009B4AED"/>
    <w:rsid w:val="009D46D8"/>
    <w:rsid w:val="009F5C32"/>
    <w:rsid w:val="009F7620"/>
    <w:rsid w:val="00A22D74"/>
    <w:rsid w:val="00A2456A"/>
    <w:rsid w:val="00A27058"/>
    <w:rsid w:val="00A27E58"/>
    <w:rsid w:val="00A377C9"/>
    <w:rsid w:val="00A413B3"/>
    <w:rsid w:val="00A55C11"/>
    <w:rsid w:val="00A631E7"/>
    <w:rsid w:val="00A848D1"/>
    <w:rsid w:val="00A97BC2"/>
    <w:rsid w:val="00AA1F21"/>
    <w:rsid w:val="00AD6119"/>
    <w:rsid w:val="00AE68E1"/>
    <w:rsid w:val="00AE6B58"/>
    <w:rsid w:val="00AE7E7D"/>
    <w:rsid w:val="00AF74A4"/>
    <w:rsid w:val="00B029C7"/>
    <w:rsid w:val="00B0659B"/>
    <w:rsid w:val="00B2064B"/>
    <w:rsid w:val="00B427DB"/>
    <w:rsid w:val="00B501C3"/>
    <w:rsid w:val="00B56C5A"/>
    <w:rsid w:val="00B72E59"/>
    <w:rsid w:val="00B75287"/>
    <w:rsid w:val="00B754BD"/>
    <w:rsid w:val="00B95C46"/>
    <w:rsid w:val="00B96969"/>
    <w:rsid w:val="00BB1AD8"/>
    <w:rsid w:val="00BE7768"/>
    <w:rsid w:val="00BF2A5E"/>
    <w:rsid w:val="00BF7E4D"/>
    <w:rsid w:val="00C117C4"/>
    <w:rsid w:val="00C11F9B"/>
    <w:rsid w:val="00C22BCA"/>
    <w:rsid w:val="00C45B39"/>
    <w:rsid w:val="00C47AE4"/>
    <w:rsid w:val="00C61BDB"/>
    <w:rsid w:val="00C663B3"/>
    <w:rsid w:val="00C71A03"/>
    <w:rsid w:val="00C72945"/>
    <w:rsid w:val="00C73EF2"/>
    <w:rsid w:val="00C745D6"/>
    <w:rsid w:val="00CB67FB"/>
    <w:rsid w:val="00CF1377"/>
    <w:rsid w:val="00CF4143"/>
    <w:rsid w:val="00D04475"/>
    <w:rsid w:val="00D17F64"/>
    <w:rsid w:val="00D23919"/>
    <w:rsid w:val="00D5043C"/>
    <w:rsid w:val="00D518E5"/>
    <w:rsid w:val="00D53074"/>
    <w:rsid w:val="00D6367F"/>
    <w:rsid w:val="00D63A0E"/>
    <w:rsid w:val="00D7572F"/>
    <w:rsid w:val="00DA5511"/>
    <w:rsid w:val="00DB1745"/>
    <w:rsid w:val="00DB2399"/>
    <w:rsid w:val="00DC0B8E"/>
    <w:rsid w:val="00DF4A95"/>
    <w:rsid w:val="00E05638"/>
    <w:rsid w:val="00E057AF"/>
    <w:rsid w:val="00E1617A"/>
    <w:rsid w:val="00E54FCF"/>
    <w:rsid w:val="00E60AD6"/>
    <w:rsid w:val="00E6641B"/>
    <w:rsid w:val="00E74A30"/>
    <w:rsid w:val="00EB4237"/>
    <w:rsid w:val="00ED0FD9"/>
    <w:rsid w:val="00ED687B"/>
    <w:rsid w:val="00EDBBF7"/>
    <w:rsid w:val="00EE54DA"/>
    <w:rsid w:val="00EF6C22"/>
    <w:rsid w:val="00F00C4C"/>
    <w:rsid w:val="00F053AF"/>
    <w:rsid w:val="00F156FE"/>
    <w:rsid w:val="00F21BF2"/>
    <w:rsid w:val="00F25482"/>
    <w:rsid w:val="00F261D7"/>
    <w:rsid w:val="00F36045"/>
    <w:rsid w:val="00F46187"/>
    <w:rsid w:val="00F46AFE"/>
    <w:rsid w:val="00F57AE8"/>
    <w:rsid w:val="00F65D76"/>
    <w:rsid w:val="00F74468"/>
    <w:rsid w:val="00F766CF"/>
    <w:rsid w:val="00F7696B"/>
    <w:rsid w:val="00F777D9"/>
    <w:rsid w:val="00F80358"/>
    <w:rsid w:val="00FB28C6"/>
    <w:rsid w:val="00FC0B5C"/>
    <w:rsid w:val="00FC155F"/>
    <w:rsid w:val="00FE00C0"/>
    <w:rsid w:val="00FE5365"/>
    <w:rsid w:val="00FF56C2"/>
    <w:rsid w:val="0103E9BF"/>
    <w:rsid w:val="01D0E67F"/>
    <w:rsid w:val="0202D9FB"/>
    <w:rsid w:val="022C2928"/>
    <w:rsid w:val="0233BD43"/>
    <w:rsid w:val="024A842B"/>
    <w:rsid w:val="02664E95"/>
    <w:rsid w:val="026CD158"/>
    <w:rsid w:val="02E72A4B"/>
    <w:rsid w:val="0328A1BB"/>
    <w:rsid w:val="04406B8C"/>
    <w:rsid w:val="0499EDAC"/>
    <w:rsid w:val="051777B0"/>
    <w:rsid w:val="05705056"/>
    <w:rsid w:val="05EA75B1"/>
    <w:rsid w:val="0684D000"/>
    <w:rsid w:val="069881F3"/>
    <w:rsid w:val="06B8BB7F"/>
    <w:rsid w:val="07A66BE3"/>
    <w:rsid w:val="07CFF8FF"/>
    <w:rsid w:val="07FCA183"/>
    <w:rsid w:val="0813638D"/>
    <w:rsid w:val="08CC4A23"/>
    <w:rsid w:val="08DE0214"/>
    <w:rsid w:val="08F04499"/>
    <w:rsid w:val="08F04B12"/>
    <w:rsid w:val="0938011D"/>
    <w:rsid w:val="09EDF78A"/>
    <w:rsid w:val="0A1519A4"/>
    <w:rsid w:val="0A35B62D"/>
    <w:rsid w:val="0B10FADD"/>
    <w:rsid w:val="0B906774"/>
    <w:rsid w:val="0BE736D8"/>
    <w:rsid w:val="0BFC9073"/>
    <w:rsid w:val="0C389323"/>
    <w:rsid w:val="0C5BECCB"/>
    <w:rsid w:val="0CDB52E6"/>
    <w:rsid w:val="0D072BFF"/>
    <w:rsid w:val="0D334C4D"/>
    <w:rsid w:val="0D7B079B"/>
    <w:rsid w:val="0DD4CFCE"/>
    <w:rsid w:val="0E3756D1"/>
    <w:rsid w:val="0E4869E4"/>
    <w:rsid w:val="0E5D3B28"/>
    <w:rsid w:val="0EA3890B"/>
    <w:rsid w:val="0F0F6E7A"/>
    <w:rsid w:val="0F115C41"/>
    <w:rsid w:val="0FBFCB27"/>
    <w:rsid w:val="10086EE5"/>
    <w:rsid w:val="103401C1"/>
    <w:rsid w:val="10A0C00A"/>
    <w:rsid w:val="10BA655C"/>
    <w:rsid w:val="10D25EC1"/>
    <w:rsid w:val="11AB194B"/>
    <w:rsid w:val="120200EC"/>
    <w:rsid w:val="1216BD6A"/>
    <w:rsid w:val="1246B020"/>
    <w:rsid w:val="12E19575"/>
    <w:rsid w:val="13074E97"/>
    <w:rsid w:val="14380B59"/>
    <w:rsid w:val="156C2ED6"/>
    <w:rsid w:val="157DFA24"/>
    <w:rsid w:val="15827C23"/>
    <w:rsid w:val="1635512C"/>
    <w:rsid w:val="164BA381"/>
    <w:rsid w:val="1655F27B"/>
    <w:rsid w:val="16921234"/>
    <w:rsid w:val="16C4D8C2"/>
    <w:rsid w:val="183A240D"/>
    <w:rsid w:val="18565EBF"/>
    <w:rsid w:val="18A4CBB7"/>
    <w:rsid w:val="18B380EA"/>
    <w:rsid w:val="18CD8593"/>
    <w:rsid w:val="18E988D4"/>
    <w:rsid w:val="1915DC2A"/>
    <w:rsid w:val="1926F696"/>
    <w:rsid w:val="194D7E2B"/>
    <w:rsid w:val="19DF3640"/>
    <w:rsid w:val="1A6955F4"/>
    <w:rsid w:val="1B1CBB30"/>
    <w:rsid w:val="1CA8FD78"/>
    <w:rsid w:val="1CF66080"/>
    <w:rsid w:val="1DCEFCA0"/>
    <w:rsid w:val="1DD36F5C"/>
    <w:rsid w:val="1E4CC85F"/>
    <w:rsid w:val="1FA88462"/>
    <w:rsid w:val="200EE25D"/>
    <w:rsid w:val="205CAB40"/>
    <w:rsid w:val="20615E8F"/>
    <w:rsid w:val="2184D3C6"/>
    <w:rsid w:val="21B1112D"/>
    <w:rsid w:val="21C13DEE"/>
    <w:rsid w:val="22496149"/>
    <w:rsid w:val="22D147D6"/>
    <w:rsid w:val="22DB2385"/>
    <w:rsid w:val="22E73D01"/>
    <w:rsid w:val="231CB8A0"/>
    <w:rsid w:val="2377BC45"/>
    <w:rsid w:val="240D30DF"/>
    <w:rsid w:val="240E7D8A"/>
    <w:rsid w:val="2425839B"/>
    <w:rsid w:val="24580A0D"/>
    <w:rsid w:val="249D00FC"/>
    <w:rsid w:val="24AAA8D0"/>
    <w:rsid w:val="255B2DBC"/>
    <w:rsid w:val="25825CB2"/>
    <w:rsid w:val="25B8649C"/>
    <w:rsid w:val="26C1D0AD"/>
    <w:rsid w:val="272E0864"/>
    <w:rsid w:val="273D9789"/>
    <w:rsid w:val="27B65AB4"/>
    <w:rsid w:val="27CC5C48"/>
    <w:rsid w:val="281D8592"/>
    <w:rsid w:val="287CDB26"/>
    <w:rsid w:val="28824E70"/>
    <w:rsid w:val="28E7C62F"/>
    <w:rsid w:val="29EADD14"/>
    <w:rsid w:val="2A07E7DD"/>
    <w:rsid w:val="2A505C37"/>
    <w:rsid w:val="2A60118B"/>
    <w:rsid w:val="2A608FE5"/>
    <w:rsid w:val="2A844DDB"/>
    <w:rsid w:val="2A85A6AE"/>
    <w:rsid w:val="2ABD9282"/>
    <w:rsid w:val="2B0CB935"/>
    <w:rsid w:val="2C9838D0"/>
    <w:rsid w:val="2CD4776F"/>
    <w:rsid w:val="2CFC680F"/>
    <w:rsid w:val="2F7A9D43"/>
    <w:rsid w:val="2FBE7FF0"/>
    <w:rsid w:val="3004CB9B"/>
    <w:rsid w:val="301FE2BE"/>
    <w:rsid w:val="3085F9CC"/>
    <w:rsid w:val="30CD1DA2"/>
    <w:rsid w:val="30F6A8C8"/>
    <w:rsid w:val="31206C1E"/>
    <w:rsid w:val="3126E5D5"/>
    <w:rsid w:val="314E4D71"/>
    <w:rsid w:val="3155DC68"/>
    <w:rsid w:val="31AA3CC1"/>
    <w:rsid w:val="322E0B44"/>
    <w:rsid w:val="3285AAF5"/>
    <w:rsid w:val="32901305"/>
    <w:rsid w:val="32D65257"/>
    <w:rsid w:val="32E99360"/>
    <w:rsid w:val="32EF72B8"/>
    <w:rsid w:val="3300E060"/>
    <w:rsid w:val="33666972"/>
    <w:rsid w:val="3375FB8B"/>
    <w:rsid w:val="337F8424"/>
    <w:rsid w:val="3383B354"/>
    <w:rsid w:val="33892813"/>
    <w:rsid w:val="34217B56"/>
    <w:rsid w:val="34479B57"/>
    <w:rsid w:val="34776083"/>
    <w:rsid w:val="347DA341"/>
    <w:rsid w:val="34EDE915"/>
    <w:rsid w:val="35625272"/>
    <w:rsid w:val="35C1B97A"/>
    <w:rsid w:val="3637A540"/>
    <w:rsid w:val="366248DC"/>
    <w:rsid w:val="37FF64F6"/>
    <w:rsid w:val="386B651A"/>
    <w:rsid w:val="38EB4F28"/>
    <w:rsid w:val="3901C3E0"/>
    <w:rsid w:val="39A3B57D"/>
    <w:rsid w:val="39AB330F"/>
    <w:rsid w:val="3A13B3B5"/>
    <w:rsid w:val="3AC4F084"/>
    <w:rsid w:val="3B80A264"/>
    <w:rsid w:val="3BE2EDBF"/>
    <w:rsid w:val="3C6BA402"/>
    <w:rsid w:val="3CB01146"/>
    <w:rsid w:val="3CB5875E"/>
    <w:rsid w:val="3CE2D3D1"/>
    <w:rsid w:val="3CF0CDDF"/>
    <w:rsid w:val="3D738E74"/>
    <w:rsid w:val="3DFBF9CE"/>
    <w:rsid w:val="3DFDCD85"/>
    <w:rsid w:val="3E1A4C2F"/>
    <w:rsid w:val="3F208BE7"/>
    <w:rsid w:val="3F288AF5"/>
    <w:rsid w:val="3F30536C"/>
    <w:rsid w:val="3F315533"/>
    <w:rsid w:val="3F71A41E"/>
    <w:rsid w:val="40A96D04"/>
    <w:rsid w:val="410EB258"/>
    <w:rsid w:val="414C7F09"/>
    <w:rsid w:val="4161504D"/>
    <w:rsid w:val="4176DBA2"/>
    <w:rsid w:val="4298F5B3"/>
    <w:rsid w:val="42D526E2"/>
    <w:rsid w:val="42FCAA95"/>
    <w:rsid w:val="43378563"/>
    <w:rsid w:val="435A03FB"/>
    <w:rsid w:val="43688C28"/>
    <w:rsid w:val="43B1A825"/>
    <w:rsid w:val="44871D57"/>
    <w:rsid w:val="44C81FB2"/>
    <w:rsid w:val="4559F504"/>
    <w:rsid w:val="45B460E3"/>
    <w:rsid w:val="47006296"/>
    <w:rsid w:val="4730A3BF"/>
    <w:rsid w:val="47A28667"/>
    <w:rsid w:val="47AA2014"/>
    <w:rsid w:val="47B36AC2"/>
    <w:rsid w:val="4806A54C"/>
    <w:rsid w:val="48577108"/>
    <w:rsid w:val="4877825D"/>
    <w:rsid w:val="48DF0ED7"/>
    <w:rsid w:val="4919496B"/>
    <w:rsid w:val="4919E9A5"/>
    <w:rsid w:val="49A8D141"/>
    <w:rsid w:val="49C77632"/>
    <w:rsid w:val="49CE8EA0"/>
    <w:rsid w:val="4A03C776"/>
    <w:rsid w:val="4A4489C4"/>
    <w:rsid w:val="4A4BDB53"/>
    <w:rsid w:val="4AB57544"/>
    <w:rsid w:val="4B3C9BF2"/>
    <w:rsid w:val="4C4540BB"/>
    <w:rsid w:val="4C5E093E"/>
    <w:rsid w:val="4CB4AE4F"/>
    <w:rsid w:val="4D0C0372"/>
    <w:rsid w:val="4D4DEFF1"/>
    <w:rsid w:val="4DD40D03"/>
    <w:rsid w:val="4DF72A96"/>
    <w:rsid w:val="4E0A7CFE"/>
    <w:rsid w:val="4E685EE1"/>
    <w:rsid w:val="4E752304"/>
    <w:rsid w:val="4E7785F4"/>
    <w:rsid w:val="4ECE702D"/>
    <w:rsid w:val="4F099C91"/>
    <w:rsid w:val="50489234"/>
    <w:rsid w:val="5061FE7E"/>
    <w:rsid w:val="50D6DC52"/>
    <w:rsid w:val="5195E172"/>
    <w:rsid w:val="51CBE070"/>
    <w:rsid w:val="5248762E"/>
    <w:rsid w:val="535AFB29"/>
    <w:rsid w:val="53618411"/>
    <w:rsid w:val="54235363"/>
    <w:rsid w:val="542564F7"/>
    <w:rsid w:val="54758DFF"/>
    <w:rsid w:val="54C39384"/>
    <w:rsid w:val="5586941F"/>
    <w:rsid w:val="55D9566B"/>
    <w:rsid w:val="564BBC10"/>
    <w:rsid w:val="56A5CCF6"/>
    <w:rsid w:val="56BC4A2F"/>
    <w:rsid w:val="570E3CED"/>
    <w:rsid w:val="57CBE245"/>
    <w:rsid w:val="57DE3B7B"/>
    <w:rsid w:val="5886DE7E"/>
    <w:rsid w:val="588BF344"/>
    <w:rsid w:val="58B4D389"/>
    <w:rsid w:val="59B82C8D"/>
    <w:rsid w:val="59C1388A"/>
    <w:rsid w:val="59CD5075"/>
    <w:rsid w:val="59F8F597"/>
    <w:rsid w:val="5A31FB86"/>
    <w:rsid w:val="5A3A5FB6"/>
    <w:rsid w:val="5A9DA8A4"/>
    <w:rsid w:val="5B1E827B"/>
    <w:rsid w:val="5BCC1F9A"/>
    <w:rsid w:val="5BD11200"/>
    <w:rsid w:val="5BEC1E48"/>
    <w:rsid w:val="5C1EBB76"/>
    <w:rsid w:val="5C8350FB"/>
    <w:rsid w:val="5CAB5712"/>
    <w:rsid w:val="5CBD1AD7"/>
    <w:rsid w:val="5CDCCDC1"/>
    <w:rsid w:val="5D22063B"/>
    <w:rsid w:val="5D9F9D82"/>
    <w:rsid w:val="5E674D16"/>
    <w:rsid w:val="5EC5E523"/>
    <w:rsid w:val="5ECC66BA"/>
    <w:rsid w:val="5EDE30A3"/>
    <w:rsid w:val="5F0DD0D9"/>
    <w:rsid w:val="5F5874D6"/>
    <w:rsid w:val="5F5D5633"/>
    <w:rsid w:val="5FE1035E"/>
    <w:rsid w:val="60DD0D71"/>
    <w:rsid w:val="60F38AA8"/>
    <w:rsid w:val="6133D740"/>
    <w:rsid w:val="61C153F9"/>
    <w:rsid w:val="61D3E102"/>
    <w:rsid w:val="61FB7006"/>
    <w:rsid w:val="6249143F"/>
    <w:rsid w:val="6278DDD2"/>
    <w:rsid w:val="6289C2A5"/>
    <w:rsid w:val="62B9A8C9"/>
    <w:rsid w:val="62E17B1E"/>
    <w:rsid w:val="62FB95AB"/>
    <w:rsid w:val="63274F41"/>
    <w:rsid w:val="63F9CAD4"/>
    <w:rsid w:val="6439E9FF"/>
    <w:rsid w:val="646C0356"/>
    <w:rsid w:val="649E9510"/>
    <w:rsid w:val="64B36654"/>
    <w:rsid w:val="651F6DFF"/>
    <w:rsid w:val="65C030E1"/>
    <w:rsid w:val="65DA154C"/>
    <w:rsid w:val="66D9746C"/>
    <w:rsid w:val="6700D74E"/>
    <w:rsid w:val="67462688"/>
    <w:rsid w:val="675AF75C"/>
    <w:rsid w:val="677A5A75"/>
    <w:rsid w:val="681B3581"/>
    <w:rsid w:val="6838A9F7"/>
    <w:rsid w:val="685D723C"/>
    <w:rsid w:val="68AB92B2"/>
    <w:rsid w:val="68AC0B0B"/>
    <w:rsid w:val="68DC1561"/>
    <w:rsid w:val="68FFFF87"/>
    <w:rsid w:val="694D9E6B"/>
    <w:rsid w:val="6961BE2A"/>
    <w:rsid w:val="69EBADB6"/>
    <w:rsid w:val="6A44A455"/>
    <w:rsid w:val="6A6D024E"/>
    <w:rsid w:val="6A82B9C6"/>
    <w:rsid w:val="6AA03B96"/>
    <w:rsid w:val="6ACF320A"/>
    <w:rsid w:val="6B4393AA"/>
    <w:rsid w:val="6B45F1CD"/>
    <w:rsid w:val="6B6EE5D6"/>
    <w:rsid w:val="6B720E3E"/>
    <w:rsid w:val="6B7B7C02"/>
    <w:rsid w:val="6BC85472"/>
    <w:rsid w:val="6C08B5E5"/>
    <w:rsid w:val="6CF3A5B1"/>
    <w:rsid w:val="6D0488E6"/>
    <w:rsid w:val="6D9C3684"/>
    <w:rsid w:val="6DC7375A"/>
    <w:rsid w:val="6DE4B6E0"/>
    <w:rsid w:val="6E1C5425"/>
    <w:rsid w:val="6E7BDE12"/>
    <w:rsid w:val="6EFEB0A1"/>
    <w:rsid w:val="6F3D88A4"/>
    <w:rsid w:val="705075C4"/>
    <w:rsid w:val="71574367"/>
    <w:rsid w:val="7158F57B"/>
    <w:rsid w:val="71C2C59A"/>
    <w:rsid w:val="71C30FC6"/>
    <w:rsid w:val="7243B23F"/>
    <w:rsid w:val="7247663B"/>
    <w:rsid w:val="72A9409D"/>
    <w:rsid w:val="72AC4E74"/>
    <w:rsid w:val="72B5FCAC"/>
    <w:rsid w:val="72BD8F1E"/>
    <w:rsid w:val="72FF28A4"/>
    <w:rsid w:val="74B94B66"/>
    <w:rsid w:val="75740E51"/>
    <w:rsid w:val="75DCF990"/>
    <w:rsid w:val="7655E610"/>
    <w:rsid w:val="774B9AC8"/>
    <w:rsid w:val="77A8D157"/>
    <w:rsid w:val="77AA03FC"/>
    <w:rsid w:val="77C4F08C"/>
    <w:rsid w:val="77DEFE13"/>
    <w:rsid w:val="77E5A8EC"/>
    <w:rsid w:val="77FBED68"/>
    <w:rsid w:val="783B8C07"/>
    <w:rsid w:val="7873274D"/>
    <w:rsid w:val="78CA94E5"/>
    <w:rsid w:val="7941C3AF"/>
    <w:rsid w:val="7988C3E4"/>
    <w:rsid w:val="79AE2D37"/>
    <w:rsid w:val="79CA4D29"/>
    <w:rsid w:val="7A284728"/>
    <w:rsid w:val="7BEFE63C"/>
    <w:rsid w:val="7C08A6B2"/>
    <w:rsid w:val="7C4C21F4"/>
    <w:rsid w:val="7C54EDC1"/>
    <w:rsid w:val="7C8093E6"/>
    <w:rsid w:val="7C95268B"/>
    <w:rsid w:val="7CAD2271"/>
    <w:rsid w:val="7D35B504"/>
    <w:rsid w:val="7E350872"/>
    <w:rsid w:val="7E6650ED"/>
    <w:rsid w:val="7E89E7DC"/>
    <w:rsid w:val="7E93AADF"/>
    <w:rsid w:val="7EF885AB"/>
    <w:rsid w:val="7F04CE57"/>
    <w:rsid w:val="7F0F9128"/>
    <w:rsid w:val="7F693D54"/>
    <w:rsid w:val="7FC63A9A"/>
    <w:rsid w:val="7FF1D7F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6DD28"/>
  <w15:docId w15:val="{8FFAFB78-E7B3-4ACC-B742-6D46ACB80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Heading2"/>
    <w:next w:val="Normal"/>
    <w:link w:val="Heading1Char"/>
    <w:uiPriority w:val="9"/>
    <w:qFormat/>
    <w:rsid w:val="004052A0"/>
    <w:pPr>
      <w:numPr>
        <w:numId w:val="19"/>
      </w:numPr>
      <w:spacing w:before="480" w:after="120" w:line="240" w:lineRule="auto"/>
      <w:jc w:val="both"/>
      <w:outlineLvl w:val="0"/>
    </w:pPr>
    <w:rPr>
      <w:rFonts w:asciiTheme="majorBidi" w:hAnsiTheme="majorBidi"/>
      <w:sz w:val="32"/>
      <w:szCs w:val="24"/>
    </w:rPr>
  </w:style>
  <w:style w:type="paragraph" w:styleId="Heading2">
    <w:name w:val="heading 2"/>
    <w:basedOn w:val="Normal"/>
    <w:next w:val="Normal"/>
    <w:link w:val="Heading2Char"/>
    <w:uiPriority w:val="9"/>
    <w:semiHidden/>
    <w:unhideWhenUsed/>
    <w:qFormat/>
    <w:rsid w:val="00A5196D"/>
    <w:pPr>
      <w:keepNext/>
      <w:keepLines/>
      <w:spacing w:before="40" w:after="0" w:line="276" w:lineRule="auto"/>
      <w:outlineLvl w:val="1"/>
    </w:pPr>
    <w:rPr>
      <w:rFonts w:asciiTheme="majorHAnsi" w:eastAsiaTheme="majorEastAsia" w:hAnsiTheme="majorHAnsi" w:cstheme="majorBidi"/>
      <w:b/>
      <w:color w:val="2E74B5" w:themeColor="accent1" w:themeShade="BF"/>
      <w:sz w:val="26"/>
      <w:szCs w:val="26"/>
    </w:rPr>
  </w:style>
  <w:style w:type="paragraph" w:styleId="Heading3">
    <w:name w:val="heading 3"/>
    <w:basedOn w:val="Normal"/>
    <w:next w:val="Normal"/>
    <w:link w:val="Heading3Char"/>
    <w:uiPriority w:val="9"/>
    <w:semiHidden/>
    <w:unhideWhenUsed/>
    <w:qFormat/>
    <w:rsid w:val="00A5196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2Char">
    <w:name w:val="Heading 2 Char"/>
    <w:basedOn w:val="DefaultParagraphFont"/>
    <w:link w:val="Heading2"/>
    <w:uiPriority w:val="9"/>
    <w:rsid w:val="00A5196D"/>
    <w:rPr>
      <w:rFonts w:asciiTheme="majorHAnsi" w:eastAsiaTheme="majorEastAsia" w:hAnsiTheme="majorHAnsi" w:cstheme="majorBidi"/>
      <w:b/>
      <w:color w:val="2E74B5" w:themeColor="accent1" w:themeShade="BF"/>
      <w:sz w:val="26"/>
      <w:szCs w:val="26"/>
    </w:rPr>
  </w:style>
  <w:style w:type="character" w:customStyle="1" w:styleId="Heading3Char">
    <w:name w:val="Heading 3 Char"/>
    <w:basedOn w:val="DefaultParagraphFont"/>
    <w:link w:val="Heading3"/>
    <w:uiPriority w:val="9"/>
    <w:semiHidden/>
    <w:rsid w:val="00A5196D"/>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4052A0"/>
    <w:rPr>
      <w:rFonts w:asciiTheme="majorBidi" w:eastAsiaTheme="majorEastAsia" w:hAnsiTheme="majorBidi" w:cstheme="majorBidi"/>
      <w:b/>
      <w:color w:val="2E74B5" w:themeColor="accent1" w:themeShade="BF"/>
      <w:sz w:val="32"/>
      <w:szCs w:val="24"/>
    </w:rPr>
  </w:style>
  <w:style w:type="paragraph" w:styleId="NormalWeb">
    <w:name w:val="Normal (Web)"/>
    <w:basedOn w:val="Normal"/>
    <w:uiPriority w:val="99"/>
    <w:unhideWhenUsed/>
    <w:rsid w:val="00D21FFC"/>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D21FFC"/>
    <w:pPr>
      <w:ind w:left="720"/>
      <w:contextualSpacing/>
    </w:pPr>
  </w:style>
  <w:style w:type="character" w:styleId="Hyperlink">
    <w:name w:val="Hyperlink"/>
    <w:uiPriority w:val="99"/>
    <w:unhideWhenUsed/>
    <w:rsid w:val="004052A0"/>
    <w:rPr>
      <w:color w:val="0000FF"/>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115" w:type="dxa"/>
        <w:right w:w="115" w:type="dxa"/>
      </w:tblCellMar>
    </w:tblPr>
  </w:style>
  <w:style w:type="paragraph" w:styleId="TOCHeading">
    <w:name w:val="TOC Heading"/>
    <w:basedOn w:val="Heading1"/>
    <w:next w:val="Normal"/>
    <w:uiPriority w:val="39"/>
    <w:unhideWhenUsed/>
    <w:qFormat/>
    <w:rsid w:val="00735BD1"/>
    <w:pPr>
      <w:numPr>
        <w:numId w:val="0"/>
      </w:numPr>
      <w:spacing w:before="240" w:after="0" w:line="259" w:lineRule="auto"/>
      <w:jc w:val="left"/>
      <w:outlineLvl w:val="9"/>
    </w:pPr>
    <w:rPr>
      <w:rFonts w:asciiTheme="majorHAnsi" w:hAnsiTheme="majorHAnsi"/>
      <w:b w:val="0"/>
      <w:szCs w:val="32"/>
    </w:rPr>
  </w:style>
  <w:style w:type="paragraph" w:styleId="TOC1">
    <w:name w:val="toc 1"/>
    <w:basedOn w:val="Normal"/>
    <w:next w:val="Normal"/>
    <w:autoRedefine/>
    <w:uiPriority w:val="39"/>
    <w:unhideWhenUsed/>
    <w:rsid w:val="00735BD1"/>
    <w:pPr>
      <w:spacing w:before="360" w:after="0"/>
    </w:pPr>
    <w:rPr>
      <w:rFonts w:asciiTheme="majorHAnsi" w:hAnsiTheme="majorHAnsi" w:cstheme="majorHAnsi"/>
      <w:b/>
      <w:bCs/>
      <w:caps/>
      <w:sz w:val="24"/>
      <w:szCs w:val="28"/>
    </w:rPr>
  </w:style>
  <w:style w:type="paragraph" w:styleId="Header">
    <w:name w:val="header"/>
    <w:basedOn w:val="Normal"/>
    <w:link w:val="HeaderChar"/>
    <w:uiPriority w:val="99"/>
    <w:unhideWhenUsed/>
    <w:rsid w:val="00735B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5BD1"/>
  </w:style>
  <w:style w:type="paragraph" w:styleId="Footer">
    <w:name w:val="footer"/>
    <w:basedOn w:val="Normal"/>
    <w:link w:val="FooterChar"/>
    <w:uiPriority w:val="99"/>
    <w:unhideWhenUsed/>
    <w:rsid w:val="00735B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5BD1"/>
  </w:style>
  <w:style w:type="paragraph" w:styleId="BalloonText">
    <w:name w:val="Balloon Text"/>
    <w:basedOn w:val="Normal"/>
    <w:link w:val="BalloonTextChar"/>
    <w:uiPriority w:val="99"/>
    <w:semiHidden/>
    <w:unhideWhenUsed/>
    <w:rsid w:val="009F5C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5C32"/>
    <w:rPr>
      <w:rFonts w:ascii="Segoe UI" w:hAnsi="Segoe UI" w:cs="Segoe UI"/>
      <w:sz w:val="18"/>
      <w:szCs w:val="18"/>
    </w:rPr>
  </w:style>
  <w:style w:type="table" w:styleId="TableGrid">
    <w:name w:val="Table Grid"/>
    <w:basedOn w:val="TableNormal"/>
    <w:uiPriority w:val="39"/>
    <w:rsid w:val="00EB4237"/>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rsid w:val="00915BD1"/>
    <w:rPr>
      <w:color w:val="605E5C"/>
      <w:shd w:val="clear" w:color="auto" w:fill="E1DFDD"/>
    </w:rPr>
  </w:style>
  <w:style w:type="paragraph" w:styleId="TOC2">
    <w:name w:val="toc 2"/>
    <w:basedOn w:val="Normal"/>
    <w:next w:val="Normal"/>
    <w:autoRedefine/>
    <w:uiPriority w:val="39"/>
    <w:unhideWhenUsed/>
    <w:rsid w:val="003F1694"/>
    <w:pPr>
      <w:spacing w:before="240" w:after="0"/>
    </w:pPr>
    <w:rPr>
      <w:rFonts w:asciiTheme="minorHAnsi" w:hAnsiTheme="minorHAnsi" w:cstheme="minorHAnsi"/>
      <w:b/>
      <w:bCs/>
      <w:sz w:val="20"/>
      <w:szCs w:val="24"/>
    </w:rPr>
  </w:style>
  <w:style w:type="paragraph" w:styleId="TOC3">
    <w:name w:val="toc 3"/>
    <w:basedOn w:val="Normal"/>
    <w:next w:val="Normal"/>
    <w:autoRedefine/>
    <w:uiPriority w:val="39"/>
    <w:unhideWhenUsed/>
    <w:rsid w:val="003F1694"/>
    <w:pPr>
      <w:spacing w:after="0"/>
      <w:ind w:left="220"/>
    </w:pPr>
    <w:rPr>
      <w:rFonts w:asciiTheme="minorHAnsi" w:hAnsiTheme="minorHAnsi" w:cstheme="minorHAnsi"/>
      <w:sz w:val="20"/>
      <w:szCs w:val="24"/>
    </w:rPr>
  </w:style>
  <w:style w:type="paragraph" w:styleId="TOC4">
    <w:name w:val="toc 4"/>
    <w:basedOn w:val="Normal"/>
    <w:next w:val="Normal"/>
    <w:autoRedefine/>
    <w:uiPriority w:val="39"/>
    <w:unhideWhenUsed/>
    <w:rsid w:val="003F1694"/>
    <w:pPr>
      <w:spacing w:after="0"/>
      <w:ind w:left="440"/>
    </w:pPr>
    <w:rPr>
      <w:rFonts w:asciiTheme="minorHAnsi" w:hAnsiTheme="minorHAnsi" w:cstheme="minorHAnsi"/>
      <w:sz w:val="20"/>
      <w:szCs w:val="24"/>
    </w:rPr>
  </w:style>
  <w:style w:type="paragraph" w:styleId="TOC5">
    <w:name w:val="toc 5"/>
    <w:basedOn w:val="Normal"/>
    <w:next w:val="Normal"/>
    <w:autoRedefine/>
    <w:uiPriority w:val="39"/>
    <w:unhideWhenUsed/>
    <w:rsid w:val="003F1694"/>
    <w:pPr>
      <w:spacing w:after="0"/>
      <w:ind w:left="660"/>
    </w:pPr>
    <w:rPr>
      <w:rFonts w:asciiTheme="minorHAnsi" w:hAnsiTheme="minorHAnsi" w:cstheme="minorHAnsi"/>
      <w:sz w:val="20"/>
      <w:szCs w:val="24"/>
    </w:rPr>
  </w:style>
  <w:style w:type="paragraph" w:styleId="TOC6">
    <w:name w:val="toc 6"/>
    <w:basedOn w:val="Normal"/>
    <w:next w:val="Normal"/>
    <w:autoRedefine/>
    <w:uiPriority w:val="39"/>
    <w:unhideWhenUsed/>
    <w:rsid w:val="003F1694"/>
    <w:pPr>
      <w:spacing w:after="0"/>
      <w:ind w:left="880"/>
    </w:pPr>
    <w:rPr>
      <w:rFonts w:asciiTheme="minorHAnsi" w:hAnsiTheme="minorHAnsi" w:cstheme="minorHAnsi"/>
      <w:sz w:val="20"/>
      <w:szCs w:val="24"/>
    </w:rPr>
  </w:style>
  <w:style w:type="paragraph" w:styleId="TOC7">
    <w:name w:val="toc 7"/>
    <w:basedOn w:val="Normal"/>
    <w:next w:val="Normal"/>
    <w:autoRedefine/>
    <w:uiPriority w:val="39"/>
    <w:unhideWhenUsed/>
    <w:rsid w:val="003F1694"/>
    <w:pPr>
      <w:spacing w:after="0"/>
      <w:ind w:left="1100"/>
    </w:pPr>
    <w:rPr>
      <w:rFonts w:asciiTheme="minorHAnsi" w:hAnsiTheme="minorHAnsi" w:cstheme="minorHAnsi"/>
      <w:sz w:val="20"/>
      <w:szCs w:val="24"/>
    </w:rPr>
  </w:style>
  <w:style w:type="paragraph" w:styleId="TOC8">
    <w:name w:val="toc 8"/>
    <w:basedOn w:val="Normal"/>
    <w:next w:val="Normal"/>
    <w:autoRedefine/>
    <w:uiPriority w:val="39"/>
    <w:unhideWhenUsed/>
    <w:rsid w:val="003F1694"/>
    <w:pPr>
      <w:spacing w:after="0"/>
      <w:ind w:left="1320"/>
    </w:pPr>
    <w:rPr>
      <w:rFonts w:asciiTheme="minorHAnsi" w:hAnsiTheme="minorHAnsi" w:cstheme="minorHAnsi"/>
      <w:sz w:val="20"/>
      <w:szCs w:val="24"/>
    </w:rPr>
  </w:style>
  <w:style w:type="paragraph" w:styleId="TOC9">
    <w:name w:val="toc 9"/>
    <w:basedOn w:val="Normal"/>
    <w:next w:val="Normal"/>
    <w:autoRedefine/>
    <w:uiPriority w:val="39"/>
    <w:unhideWhenUsed/>
    <w:rsid w:val="003F1694"/>
    <w:pPr>
      <w:spacing w:after="0"/>
      <w:ind w:left="1540"/>
    </w:pPr>
    <w:rPr>
      <w:rFonts w:asciiTheme="minorHAnsi" w:hAnsiTheme="minorHAnsi" w:cstheme="minorHAnsi"/>
      <w:sz w:val="20"/>
      <w:szCs w:val="24"/>
    </w:rPr>
  </w:style>
  <w:style w:type="character" w:styleId="CommentReference">
    <w:name w:val="annotation reference"/>
    <w:basedOn w:val="DefaultParagraphFont"/>
    <w:uiPriority w:val="99"/>
    <w:semiHidden/>
    <w:unhideWhenUsed/>
    <w:rsid w:val="00AF74A4"/>
    <w:rPr>
      <w:sz w:val="16"/>
      <w:szCs w:val="16"/>
    </w:rPr>
  </w:style>
  <w:style w:type="paragraph" w:styleId="CommentText">
    <w:name w:val="annotation text"/>
    <w:basedOn w:val="Normal"/>
    <w:link w:val="CommentTextChar"/>
    <w:uiPriority w:val="99"/>
    <w:semiHidden/>
    <w:unhideWhenUsed/>
    <w:rsid w:val="00AF74A4"/>
    <w:pPr>
      <w:spacing w:line="240" w:lineRule="auto"/>
    </w:pPr>
    <w:rPr>
      <w:sz w:val="20"/>
      <w:szCs w:val="20"/>
    </w:rPr>
  </w:style>
  <w:style w:type="character" w:customStyle="1" w:styleId="CommentTextChar">
    <w:name w:val="Comment Text Char"/>
    <w:basedOn w:val="DefaultParagraphFont"/>
    <w:link w:val="CommentText"/>
    <w:uiPriority w:val="99"/>
    <w:semiHidden/>
    <w:rsid w:val="00AF74A4"/>
    <w:rPr>
      <w:sz w:val="20"/>
      <w:szCs w:val="20"/>
    </w:rPr>
  </w:style>
  <w:style w:type="paragraph" w:styleId="CommentSubject">
    <w:name w:val="annotation subject"/>
    <w:basedOn w:val="CommentText"/>
    <w:next w:val="CommentText"/>
    <w:link w:val="CommentSubjectChar"/>
    <w:uiPriority w:val="99"/>
    <w:semiHidden/>
    <w:unhideWhenUsed/>
    <w:rsid w:val="00AF74A4"/>
    <w:rPr>
      <w:b/>
      <w:bCs/>
    </w:rPr>
  </w:style>
  <w:style w:type="character" w:customStyle="1" w:styleId="CommentSubjectChar">
    <w:name w:val="Comment Subject Char"/>
    <w:basedOn w:val="CommentTextChar"/>
    <w:link w:val="CommentSubject"/>
    <w:uiPriority w:val="99"/>
    <w:semiHidden/>
    <w:rsid w:val="00AF74A4"/>
    <w:rPr>
      <w:b/>
      <w:bCs/>
      <w:sz w:val="20"/>
      <w:szCs w:val="20"/>
    </w:rPr>
  </w:style>
  <w:style w:type="character" w:styleId="FollowedHyperlink">
    <w:name w:val="FollowedHyperlink"/>
    <w:basedOn w:val="DefaultParagraphFont"/>
    <w:uiPriority w:val="99"/>
    <w:semiHidden/>
    <w:unhideWhenUsed/>
    <w:rsid w:val="007956F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macintosh"/>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igrants@qu.edu.qa" TargetMode="External"/><Relationship Id="rId18" Type="http://schemas.openxmlformats.org/officeDocument/2006/relationships/customXml" Target="../customXml/item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qu.edu.qa/research/research-priorities" TargetMode="External"/><Relationship Id="rId17" Type="http://schemas.openxmlformats.org/officeDocument/2006/relationships/customXml" Target="../customXml/item3.xml"/><Relationship Id="rId2" Type="http://schemas.openxmlformats.org/officeDocument/2006/relationships/customXml" Target="../customXml/item2.xml"/><Relationship Id="rId16" Type="http://schemas.openxmlformats.org/officeDocument/2006/relationships/theme" Target="theme/theme1.xml"/><Relationship Id="rId20" Type="http://schemas.openxmlformats.org/officeDocument/2006/relationships/customXml" Target="../customXml/item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blogs.qu.edu.qa/orsg/trl-srl/"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igrants@qu.edu.qa" TargetMode="External"/><Relationship Id="rId19" Type="http://schemas.openxmlformats.org/officeDocument/2006/relationships/customXml" Target="../customXml/item5.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CC/6GrUBgQO43QUkNxoOCf7z1tw==">AMUW2mWcnuBJ9Qmd0dIa2JcoLMNnpucy7R7CID3NSwjtHr3sFkSnsvUQ2xtEbdzk+RNxFHp6/WIiGouT9fwM3TFwlc38Z/IRiPWVfv7SEbxg6jMHSlX2N0HeccL5ak3chawcTMXCOZI4</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17D2676A1B0AA4EB37472E8FB1999F4" ma:contentTypeVersion="1" ma:contentTypeDescription="Create a new document." ma:contentTypeScope="" ma:versionID="b755a40f15586a976d26a47b0b4419f9">
  <xsd:schema xmlns:xsd="http://www.w3.org/2001/XMLSchema" xmlns:xs="http://www.w3.org/2001/XMLSchema" xmlns:p="http://schemas.microsoft.com/office/2006/metadata/properties" xmlns:ns1="http://schemas.microsoft.com/sharepoint/v3" xmlns:ns2="4595ca7b-3a15-4971-af5f-cadc29c03e04" targetNamespace="http://schemas.microsoft.com/office/2006/metadata/properties" ma:root="true" ma:fieldsID="2b8c3d0278bc029ea3a1ce1142aedd09" ns1:_="" ns2:_="">
    <xsd:import namespace="http://schemas.microsoft.com/sharepoint/v3"/>
    <xsd:import namespace="4595ca7b-3a15-4971-af5f-cadc29c03e04"/>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595ca7b-3a15-4971-af5f-cadc29c03e0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4595ca7b-3a15-4971-af5f-cadc29c03e04">QPT3VHF6MKWP-1028067089-3</_dlc_DocId>
    <_dlc_DocIdUrl xmlns="4595ca7b-3a15-4971-af5f-cadc29c03e04">
      <Url>https://qataruniversity-prd.qu.edu.qa/en-us/Research/research-resources/grants-and-funding/internal-grants/T2RP/_layouts/15/DocIdRedir.aspx?ID=QPT3VHF6MKWP-1028067089-3</Url>
      <Description>QPT3VHF6MKWP-1028067089-3</Description>
    </_dlc_DocIdUrl>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F4F9DA7-001E-4671-94FA-9B3CC7116F50}">
  <ds:schemaRefs>
    <ds:schemaRef ds:uri="http://schemas.openxmlformats.org/officeDocument/2006/bibliography"/>
  </ds:schemaRefs>
</ds:datastoreItem>
</file>

<file path=customXml/itemProps3.xml><?xml version="1.0" encoding="utf-8"?>
<ds:datastoreItem xmlns:ds="http://schemas.openxmlformats.org/officeDocument/2006/customXml" ds:itemID="{F6DC8C37-179A-4EEA-A91D-098963D4333D}"/>
</file>

<file path=customXml/itemProps4.xml><?xml version="1.0" encoding="utf-8"?>
<ds:datastoreItem xmlns:ds="http://schemas.openxmlformats.org/officeDocument/2006/customXml" ds:itemID="{6A9615EF-B03D-45DE-9E3F-F9B5F035713E}"/>
</file>

<file path=customXml/itemProps5.xml><?xml version="1.0" encoding="utf-8"?>
<ds:datastoreItem xmlns:ds="http://schemas.openxmlformats.org/officeDocument/2006/customXml" ds:itemID="{6D7CD556-87A0-4AD1-A07D-1E84B85903EE}"/>
</file>

<file path=customXml/itemProps6.xml><?xml version="1.0" encoding="utf-8"?>
<ds:datastoreItem xmlns:ds="http://schemas.openxmlformats.org/officeDocument/2006/customXml" ds:itemID="{CE9A5B91-F2B3-4659-AE98-53B2F5082180}"/>
</file>

<file path=docProps/app.xml><?xml version="1.0" encoding="utf-8"?>
<Properties xmlns="http://schemas.openxmlformats.org/officeDocument/2006/extended-properties" xmlns:vt="http://schemas.openxmlformats.org/officeDocument/2006/docPropsVTypes">
  <Template>Normal</Template>
  <TotalTime>19</TotalTime>
  <Pages>6</Pages>
  <Words>1109</Words>
  <Characters>6327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Faddi Ghemri</dc:creator>
  <cp:keywords/>
  <cp:lastModifiedBy>Abeer Mohammed Raie</cp:lastModifiedBy>
  <cp:revision>45</cp:revision>
  <cp:lastPrinted>2020-09-04T05:25:00Z</cp:lastPrinted>
  <dcterms:created xsi:type="dcterms:W3CDTF">2021-10-11T02:11:00Z</dcterms:created>
  <dcterms:modified xsi:type="dcterms:W3CDTF">2023-01-22T05:57:00Z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0x010100517D2676A1B0AA4EB37472E8FB1999F4</vt:lpwstr>
  </property>
  <property fmtid="{D5CDD505-2E9C-101B-9397-08002B2CF9AE}" pid="3" name="_dlc_DocIdItemGuid">
    <vt:lpwstr>e8035ed1-0047-4b01-9b46-f969afda151c</vt:lpwstr>
  </property>
</Properties>
</file>